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59697" w14:textId="77777777" w:rsidR="00F754DC" w:rsidRDefault="007E6070">
      <w:pPr>
        <w:pStyle w:val="Kop1"/>
        <w:pBdr>
          <w:top w:val="single" w:sz="4" w:space="1" w:color="FFFFFF"/>
          <w:left w:val="single" w:sz="4" w:space="1" w:color="FFFFFF"/>
          <w:bottom w:val="single" w:sz="4" w:space="1" w:color="FFFFFF"/>
          <w:right w:val="single" w:sz="4" w:space="1" w:color="FFFFFF"/>
        </w:pBdr>
        <w:rPr>
          <w:b w:val="0"/>
          <w:bCs w:val="0"/>
          <w:sz w:val="24"/>
          <w:szCs w:val="24"/>
        </w:rPr>
      </w:pPr>
      <w:r>
        <w:rPr>
          <w:sz w:val="24"/>
          <w:szCs w:val="24"/>
        </w:rPr>
        <w:t>Opnameverklaring voor klassieke ziekenhuisopname: kamerkeuze en financiële voorwaarden.</w:t>
      </w:r>
    </w:p>
    <w:tbl>
      <w:tblPr>
        <w:tblW w:w="0" w:type="auto"/>
        <w:tblInd w:w="108" w:type="dxa"/>
        <w:tblLayout w:type="fixed"/>
        <w:tblLook w:val="0000" w:firstRow="0" w:lastRow="0" w:firstColumn="0" w:lastColumn="0" w:noHBand="0" w:noVBand="0"/>
      </w:tblPr>
      <w:tblGrid>
        <w:gridCol w:w="8056"/>
        <w:gridCol w:w="416"/>
        <w:gridCol w:w="2271"/>
      </w:tblGrid>
      <w:tr w:rsidR="00F754DC" w:rsidRPr="007E6070" w14:paraId="3D0D518A" w14:textId="77777777">
        <w:trPr>
          <w:trHeight w:val="1602"/>
        </w:trPr>
        <w:tc>
          <w:tcPr>
            <w:tcW w:w="8056" w:type="dxa"/>
            <w:tcBorders>
              <w:top w:val="single" w:sz="4" w:space="0" w:color="auto"/>
              <w:left w:val="single" w:sz="4" w:space="0" w:color="auto"/>
              <w:bottom w:val="single" w:sz="4" w:space="0" w:color="auto"/>
              <w:right w:val="single" w:sz="4" w:space="0" w:color="auto"/>
            </w:tcBorders>
            <w:vAlign w:val="center"/>
          </w:tcPr>
          <w:p w14:paraId="295A5BF8" w14:textId="1D52F040" w:rsidR="00F754DC" w:rsidRPr="007E6070" w:rsidRDefault="003901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right="67"/>
              <w:rPr>
                <w:rFonts w:ascii="Times New Roman" w:hAnsi="Times New Roman" w:cs="Times New Roman"/>
                <w:sz w:val="20"/>
                <w:szCs w:val="20"/>
              </w:rPr>
            </w:pPr>
            <w:r>
              <w:rPr>
                <w:rFonts w:ascii="Times New Roman" w:hAnsi="Times New Roman" w:cs="Times New Roman"/>
                <w:sz w:val="20"/>
                <w:szCs w:val="20"/>
              </w:rPr>
              <w:t>Etiket patiënt</w:t>
            </w:r>
            <w:r w:rsidR="007E6070" w:rsidRPr="007E6070">
              <w:rPr>
                <w:rFonts w:ascii="Times New Roman" w:hAnsi="Times New Roman" w:cs="Times New Roman"/>
                <w:sz w:val="20"/>
                <w:szCs w:val="20"/>
              </w:rPr>
              <w:t xml:space="preserve"> </w:t>
            </w:r>
          </w:p>
        </w:tc>
        <w:tc>
          <w:tcPr>
            <w:tcW w:w="416" w:type="dxa"/>
            <w:tcBorders>
              <w:top w:val="nil"/>
              <w:left w:val="single" w:sz="4" w:space="0" w:color="auto"/>
              <w:bottom w:val="nil"/>
              <w:right w:val="single" w:sz="4" w:space="0" w:color="auto"/>
            </w:tcBorders>
          </w:tcPr>
          <w:p w14:paraId="0A86F531"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both"/>
              <w:rPr>
                <w:rFonts w:ascii="Times New Roman" w:hAnsi="Times New Roman" w:cs="Times New Roman"/>
                <w:b/>
                <w:bCs/>
                <w:sz w:val="20"/>
                <w:szCs w:val="20"/>
                <w:u w:val="single"/>
              </w:rPr>
            </w:pPr>
          </w:p>
        </w:tc>
        <w:tc>
          <w:tcPr>
            <w:tcW w:w="2271" w:type="dxa"/>
            <w:tcBorders>
              <w:top w:val="single" w:sz="4" w:space="0" w:color="auto"/>
              <w:left w:val="single" w:sz="4" w:space="0" w:color="auto"/>
              <w:bottom w:val="single" w:sz="4" w:space="0" w:color="auto"/>
              <w:right w:val="single" w:sz="4" w:space="0" w:color="auto"/>
            </w:tcBorders>
            <w:vAlign w:val="center"/>
          </w:tcPr>
          <w:p w14:paraId="7678FFD6" w14:textId="77777777" w:rsidR="00F754DC" w:rsidRPr="007E6070" w:rsidRDefault="007E6070">
            <w:pPr>
              <w:pStyle w:val="Kop1"/>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left"/>
              <w:rPr>
                <w:rFonts w:ascii="Times New Roman" w:hAnsi="Times New Roman" w:cs="Times New Roman"/>
                <w:sz w:val="20"/>
                <w:szCs w:val="20"/>
              </w:rPr>
            </w:pPr>
            <w:r w:rsidRPr="007E6070">
              <w:rPr>
                <w:rFonts w:ascii="Times New Roman" w:hAnsi="Times New Roman" w:cs="Times New Roman"/>
                <w:sz w:val="20"/>
                <w:szCs w:val="20"/>
              </w:rPr>
              <w:t>VZW WERKEN GLORIEUX</w:t>
            </w:r>
          </w:p>
          <w:p w14:paraId="1AFBA6EF" w14:textId="77777777" w:rsidR="00F754DC" w:rsidRPr="007E6070" w:rsidRDefault="007E6070">
            <w:pPr>
              <w:pStyle w:val="Kop1"/>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imes New Roman" w:hAnsi="Times New Roman" w:cs="Times New Roman"/>
                <w:sz w:val="20"/>
                <w:szCs w:val="20"/>
              </w:rPr>
            </w:pPr>
            <w:r w:rsidRPr="007E6070">
              <w:rPr>
                <w:rFonts w:ascii="Times New Roman" w:hAnsi="Times New Roman" w:cs="Times New Roman"/>
                <w:sz w:val="20"/>
                <w:szCs w:val="20"/>
              </w:rPr>
              <w:t xml:space="preserve">az Glorieux </w:t>
            </w:r>
          </w:p>
          <w:p w14:paraId="433FF1C5" w14:textId="77777777" w:rsidR="00F754DC" w:rsidRPr="007E6070" w:rsidRDefault="007E6070">
            <w:pPr>
              <w:pStyle w:val="Kop1"/>
              <w:pBdr>
                <w:top w:val="none" w:sz="0" w:space="0" w:color="auto"/>
                <w:left w:val="none" w:sz="0" w:space="0" w:color="auto"/>
                <w:bottom w:val="none" w:sz="0" w:space="0" w:color="auto"/>
                <w:right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imes New Roman" w:hAnsi="Times New Roman" w:cs="Times New Roman"/>
                <w:b w:val="0"/>
                <w:bCs w:val="0"/>
                <w:sz w:val="20"/>
                <w:szCs w:val="20"/>
              </w:rPr>
            </w:pPr>
            <w:r w:rsidRPr="007E6070">
              <w:rPr>
                <w:rFonts w:ascii="Times New Roman" w:hAnsi="Times New Roman" w:cs="Times New Roman"/>
                <w:b w:val="0"/>
                <w:bCs w:val="0"/>
                <w:sz w:val="20"/>
                <w:szCs w:val="20"/>
              </w:rPr>
              <w:t>Erk.nr. E 71055072000</w:t>
            </w:r>
          </w:p>
          <w:p w14:paraId="072AEF55"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0"/>
                <w:szCs w:val="20"/>
              </w:rPr>
            </w:pPr>
            <w:r w:rsidRPr="007E6070">
              <w:rPr>
                <w:rFonts w:ascii="Times New Roman" w:hAnsi="Times New Roman" w:cs="Times New Roman"/>
                <w:sz w:val="20"/>
                <w:szCs w:val="20"/>
              </w:rPr>
              <w:t xml:space="preserve">Glorieuxlaan 55 </w:t>
            </w:r>
          </w:p>
          <w:p w14:paraId="152C3E6A"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0"/>
                <w:szCs w:val="20"/>
              </w:rPr>
            </w:pPr>
            <w:r w:rsidRPr="007E6070">
              <w:rPr>
                <w:rFonts w:ascii="Times New Roman" w:hAnsi="Times New Roman" w:cs="Times New Roman"/>
                <w:sz w:val="20"/>
                <w:szCs w:val="20"/>
              </w:rPr>
              <w:t>9600 Ronse</w:t>
            </w:r>
          </w:p>
          <w:p w14:paraId="5D631444"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sz w:val="20"/>
                <w:szCs w:val="20"/>
                <w:u w:val="single"/>
              </w:rPr>
            </w:pPr>
            <w:r w:rsidRPr="007E6070">
              <w:rPr>
                <w:rFonts w:ascii="Times New Roman" w:hAnsi="Times New Roman" w:cs="Times New Roman"/>
                <w:sz w:val="20"/>
                <w:szCs w:val="20"/>
              </w:rPr>
              <w:t>Tel. (055)23 30 11</w:t>
            </w:r>
          </w:p>
        </w:tc>
      </w:tr>
    </w:tbl>
    <w:p w14:paraId="42FDF6FF" w14:textId="77777777" w:rsidR="00F754DC" w:rsidRDefault="00F754DC">
      <w:pPr>
        <w:pStyle w:val="Voettekst"/>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sz w:val="20"/>
          <w:szCs w:val="20"/>
        </w:rPr>
      </w:pPr>
    </w:p>
    <w:p w14:paraId="23F962A4" w14:textId="77777777" w:rsidR="00F754DC" w:rsidRDefault="007E6070">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rPr>
      </w:pPr>
      <w:r>
        <w:rPr>
          <w:sz w:val="20"/>
          <w:szCs w:val="20"/>
        </w:rPr>
        <w:t>1. Doel opnameverklaring: recht om geïnformeerd keuzes te maken over financiële gevolgen van de opname</w:t>
      </w:r>
    </w:p>
    <w:p w14:paraId="3149E46D"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7ACD01EF"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u w:val="single"/>
        </w:rPr>
      </w:pPr>
      <w:r>
        <w:rPr>
          <w:rFonts w:ascii="Arial" w:hAnsi="Arial" w:cs="Arial"/>
          <w:sz w:val="20"/>
          <w:szCs w:val="20"/>
        </w:rPr>
        <w:t xml:space="preserve">Elke opname in een ziekenhuis brengt kosten met zich mee. U kan als patiënt een aantal keuzes maken die een belangrijke invloed hebben op het uiteindelijke kostenplaatje. Deze keuzes maakt u aan de hand van deze opnameverklaring. Het is daarom zeer belangrijk dat u het toelichtingsformulier dat u samen met dit document ontvangt, grondig leest alvorens de opnameverklaring in te vullen en te ondertekenen. Ingeval van vragen, kan u contact opnemen met de </w:t>
      </w:r>
      <w:r>
        <w:rPr>
          <w:rFonts w:ascii="Arial" w:hAnsi="Arial" w:cs="Arial"/>
          <w:sz w:val="20"/>
          <w:szCs w:val="20"/>
          <w:u w:val="single"/>
        </w:rPr>
        <w:t>dienst debiteurenadministratie via telefoonnummer 055/23 36 78.</w:t>
      </w:r>
    </w:p>
    <w:p w14:paraId="25D033F3" w14:textId="77777777" w:rsidR="00F754DC" w:rsidRDefault="00F754DC">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rPr>
      </w:pPr>
    </w:p>
    <w:p w14:paraId="3F65AA26" w14:textId="77777777" w:rsidR="00F754DC" w:rsidRDefault="007E6070">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rPr>
      </w:pPr>
      <w:r>
        <w:rPr>
          <w:sz w:val="20"/>
          <w:szCs w:val="20"/>
        </w:rPr>
        <w:t>2. Kamerkeuze volwassene</w:t>
      </w:r>
    </w:p>
    <w:p w14:paraId="3A3D4879"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p>
    <w:p w14:paraId="5C122D89"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Pr>
          <w:rFonts w:ascii="Arial" w:hAnsi="Arial" w:cs="Arial"/>
          <w:b/>
          <w:bCs/>
          <w:sz w:val="20"/>
          <w:szCs w:val="20"/>
        </w:rPr>
        <w:t>Mijn vrije artsenkeuze wordt hierdoor niet beperkt.</w:t>
      </w:r>
    </w:p>
    <w:p w14:paraId="4069C9F8"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Ik wens opgenomen en verzorgd te worden:</w:t>
      </w:r>
    </w:p>
    <w:p w14:paraId="357609D5" w14:textId="294892B4" w:rsidR="00F754DC" w:rsidRDefault="003901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16859577" wp14:editId="48902D58">
                <wp:simplePos x="0" y="0"/>
                <wp:positionH relativeFrom="column">
                  <wp:posOffset>192405</wp:posOffset>
                </wp:positionH>
                <wp:positionV relativeFrom="paragraph">
                  <wp:posOffset>249555</wp:posOffset>
                </wp:positionV>
                <wp:extent cx="160020" cy="16002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F4491" id="Rectangle 5" o:spid="_x0000_s1026" style="position:absolute;margin-left:15.15pt;margin-top:19.65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"/>
            </w:pict>
          </mc:Fallback>
        </mc:AlternateContent>
      </w:r>
      <w:r w:rsidR="007E6070">
        <w:rPr>
          <w:rFonts w:ascii="Arial" w:hAnsi="Arial" w:cs="Arial"/>
          <w:b/>
          <w:bCs/>
          <w:sz w:val="20"/>
          <w:szCs w:val="20"/>
        </w:rPr>
        <w:tab/>
        <w:t xml:space="preserve">Zonder honorariumsupplementen en zonder kamersupplement in </w:t>
      </w:r>
      <w:r w:rsidR="007E6070">
        <w:rPr>
          <w:rFonts w:ascii="Arial" w:hAnsi="Arial" w:cs="Arial"/>
          <w:sz w:val="20"/>
          <w:szCs w:val="20"/>
        </w:rPr>
        <w:t>een:</w:t>
      </w:r>
    </w:p>
    <w:p w14:paraId="0C6408F3" w14:textId="117652B6" w:rsidR="00F754DC" w:rsidRDefault="00641FFC" w:rsidP="003901D9">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272CE18A" wp14:editId="4D407A45">
                <wp:simplePos x="0" y="0"/>
                <wp:positionH relativeFrom="column">
                  <wp:posOffset>195949</wp:posOffset>
                </wp:positionH>
                <wp:positionV relativeFrom="paragraph">
                  <wp:posOffset>238568</wp:posOffset>
                </wp:positionV>
                <wp:extent cx="160020" cy="16002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7F931" id="Rectangle 5" o:spid="_x0000_s1026" style="position:absolute;margin-left:15.45pt;margin-top:18.8pt;width:12.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xgHAIAADs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"/>
            </w:pict>
          </mc:Fallback>
        </mc:AlternateContent>
      </w:r>
      <w:r w:rsidR="007E6070">
        <w:rPr>
          <w:rFonts w:ascii="Arial" w:hAnsi="Arial" w:cs="Arial"/>
          <w:sz w:val="20"/>
          <w:szCs w:val="20"/>
        </w:rPr>
        <w:t xml:space="preserve">een </w:t>
      </w:r>
      <w:r w:rsidR="007E6070">
        <w:rPr>
          <w:rFonts w:ascii="Arial" w:hAnsi="Arial" w:cs="Arial"/>
          <w:sz w:val="20"/>
          <w:szCs w:val="20"/>
          <w:u w:val="single"/>
        </w:rPr>
        <w:t>gemeenschappelijke kamer.</w:t>
      </w:r>
    </w:p>
    <w:p w14:paraId="74B7FA36" w14:textId="28783F10" w:rsidR="00F754DC" w:rsidRPr="00641FFC" w:rsidRDefault="007E6070" w:rsidP="00641FFC">
      <w:pPr>
        <w:pStyle w:val="Lijstaline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u w:val="single"/>
        </w:rPr>
      </w:pPr>
      <w:r w:rsidRPr="00641FFC">
        <w:rPr>
          <w:rFonts w:ascii="Arial" w:hAnsi="Arial" w:cs="Arial"/>
          <w:sz w:val="20"/>
          <w:szCs w:val="20"/>
        </w:rPr>
        <w:t xml:space="preserve">een </w:t>
      </w:r>
      <w:r w:rsidRPr="00641FFC">
        <w:rPr>
          <w:rFonts w:ascii="Arial" w:hAnsi="Arial" w:cs="Arial"/>
          <w:sz w:val="20"/>
          <w:szCs w:val="20"/>
          <w:u w:val="single"/>
        </w:rPr>
        <w:t>tweepatiëntenkamer.</w:t>
      </w:r>
    </w:p>
    <w:p w14:paraId="5106E2B3" w14:textId="55CA0E23"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1033DB40" w14:textId="79495C28"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OF </w:t>
      </w:r>
    </w:p>
    <w:p w14:paraId="306EE125"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r>
        <w:rPr>
          <w:rFonts w:ascii="Arial" w:hAnsi="Arial" w:cs="Arial"/>
          <w:b/>
          <w:bCs/>
          <w:sz w:val="20"/>
          <w:szCs w:val="20"/>
        </w:rPr>
        <w:tab/>
        <w:t>Met eventuele bijkomende supplementen in een :</w:t>
      </w:r>
    </w:p>
    <w:p w14:paraId="28C01971" w14:textId="5EEFC917" w:rsidR="00F754DC" w:rsidRDefault="00641FFC" w:rsidP="00641FFC">
      <w:pPr>
        <w:pStyle w:val="Lijstalinea"/>
        <w:numPr>
          <w:ilvl w:val="0"/>
          <w:numId w:val="10"/>
        </w:numPr>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01E3D4B6" wp14:editId="61FD680A">
                <wp:simplePos x="0" y="0"/>
                <wp:positionH relativeFrom="column">
                  <wp:posOffset>227847</wp:posOffset>
                </wp:positionH>
                <wp:positionV relativeFrom="paragraph">
                  <wp:posOffset>10322</wp:posOffset>
                </wp:positionV>
                <wp:extent cx="160020" cy="1600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254C" id="Rectangle 5" o:spid="_x0000_s1026" style="position:absolute;margin-left:17.95pt;margin-top:.8pt;width:12.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pSHAIAADs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"/>
            </w:pict>
          </mc:Fallback>
        </mc:AlternateContent>
      </w:r>
      <w:r w:rsidR="007E6070">
        <w:rPr>
          <w:rFonts w:ascii="Arial" w:hAnsi="Arial" w:cs="Arial"/>
          <w:sz w:val="20"/>
          <w:szCs w:val="20"/>
        </w:rPr>
        <w:t xml:space="preserve">een </w:t>
      </w:r>
      <w:r w:rsidR="007E6070">
        <w:rPr>
          <w:rFonts w:ascii="Arial" w:hAnsi="Arial" w:cs="Arial"/>
          <w:sz w:val="20"/>
          <w:szCs w:val="20"/>
          <w:u w:val="single"/>
        </w:rPr>
        <w:t>individuele kamer</w:t>
      </w:r>
      <w:r w:rsidR="007E6070">
        <w:rPr>
          <w:rFonts w:ascii="Arial" w:hAnsi="Arial" w:cs="Arial"/>
          <w:sz w:val="20"/>
          <w:szCs w:val="20"/>
        </w:rPr>
        <w:t xml:space="preserve"> met een kamersupplement van </w:t>
      </w:r>
      <w:r w:rsidR="007E6070">
        <w:rPr>
          <w:rFonts w:ascii="Arial" w:hAnsi="Arial" w:cs="Arial"/>
          <w:b/>
          <w:bCs/>
          <w:sz w:val="20"/>
          <w:szCs w:val="20"/>
        </w:rPr>
        <w:t>€48 per dag.</w:t>
      </w:r>
    </w:p>
    <w:p w14:paraId="30025731" w14:textId="77777777" w:rsidR="00641FFC" w:rsidRDefault="00641FFC" w:rsidP="00641FFC">
      <w:pPr>
        <w:pStyle w:val="Lijstalinea"/>
        <w:tabs>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hAnsi="Arial" w:cs="Arial"/>
          <w:b/>
          <w:bCs/>
          <w:sz w:val="20"/>
          <w:szCs w:val="20"/>
        </w:rPr>
      </w:pPr>
    </w:p>
    <w:p w14:paraId="6C9CC516" w14:textId="64D7B27D" w:rsidR="00F754DC" w:rsidRDefault="00641FFC" w:rsidP="00641FFC">
      <w:pPr>
        <w:pStyle w:val="Lijstalinea"/>
        <w:numPr>
          <w:ilvl w:val="0"/>
          <w:numId w:val="1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5408" behindDoc="0" locked="0" layoutInCell="1" allowOverlap="1" wp14:anchorId="69E8A2C7" wp14:editId="4DF109FB">
                <wp:simplePos x="0" y="0"/>
                <wp:positionH relativeFrom="column">
                  <wp:posOffset>227699</wp:posOffset>
                </wp:positionH>
                <wp:positionV relativeFrom="paragraph">
                  <wp:posOffset>16244</wp:posOffset>
                </wp:positionV>
                <wp:extent cx="160020" cy="16002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FAF19" id="Rectangle 5" o:spid="_x0000_s1026" style="position:absolute;margin-left:17.95pt;margin-top:1.3pt;width:12.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AE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"/>
            </w:pict>
          </mc:Fallback>
        </mc:AlternateContent>
      </w:r>
      <w:r w:rsidR="007E6070">
        <w:rPr>
          <w:rFonts w:ascii="Arial" w:hAnsi="Arial" w:cs="Arial"/>
          <w:sz w:val="20"/>
          <w:szCs w:val="20"/>
        </w:rPr>
        <w:t xml:space="preserve">een </w:t>
      </w:r>
      <w:r w:rsidR="007E6070">
        <w:rPr>
          <w:rFonts w:ascii="Arial" w:hAnsi="Arial" w:cs="Arial"/>
          <w:sz w:val="20"/>
          <w:szCs w:val="20"/>
          <w:u w:val="single"/>
        </w:rPr>
        <w:t>individuele kamer materniteit</w:t>
      </w:r>
      <w:r w:rsidR="007E6070">
        <w:rPr>
          <w:rFonts w:ascii="Arial" w:hAnsi="Arial" w:cs="Arial"/>
          <w:sz w:val="20"/>
          <w:szCs w:val="20"/>
        </w:rPr>
        <w:t xml:space="preserve"> met een kamersupplement van </w:t>
      </w:r>
      <w:r w:rsidR="007E6070">
        <w:rPr>
          <w:rFonts w:ascii="Arial" w:hAnsi="Arial" w:cs="Arial"/>
          <w:b/>
          <w:bCs/>
          <w:sz w:val="20"/>
          <w:szCs w:val="20"/>
        </w:rPr>
        <w:t>€48 per dag.</w:t>
      </w:r>
    </w:p>
    <w:p w14:paraId="41E74E63" w14:textId="77777777" w:rsidR="00641FFC" w:rsidRPr="00641FFC" w:rsidRDefault="00641FFC" w:rsidP="00641FF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hAnsi="Arial" w:cs="Arial"/>
          <w:b/>
          <w:bCs/>
          <w:sz w:val="20"/>
          <w:szCs w:val="20"/>
        </w:rPr>
      </w:pPr>
    </w:p>
    <w:p w14:paraId="5541D04E" w14:textId="3217BA3B" w:rsidR="00F754DC" w:rsidRDefault="00641FFC" w:rsidP="00641FFC">
      <w:pPr>
        <w:pStyle w:val="Lijstalinea"/>
        <w:numPr>
          <w:ilvl w:val="0"/>
          <w:numId w:val="1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7456" behindDoc="0" locked="0" layoutInCell="1" allowOverlap="1" wp14:anchorId="03D94F48" wp14:editId="270E6343">
                <wp:simplePos x="0" y="0"/>
                <wp:positionH relativeFrom="column">
                  <wp:posOffset>227493</wp:posOffset>
                </wp:positionH>
                <wp:positionV relativeFrom="paragraph">
                  <wp:posOffset>9525</wp:posOffset>
                </wp:positionV>
                <wp:extent cx="160020" cy="16002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FCF1F" id="Rectangle 5" o:spid="_x0000_s1026" style="position:absolute;margin-left:17.9pt;margin-top:.75pt;width:12.6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"/>
            </w:pict>
          </mc:Fallback>
        </mc:AlternateContent>
      </w:r>
      <w:r w:rsidR="007E6070">
        <w:rPr>
          <w:rFonts w:ascii="Arial" w:hAnsi="Arial" w:cs="Arial"/>
          <w:sz w:val="20"/>
          <w:szCs w:val="20"/>
        </w:rPr>
        <w:t xml:space="preserve">een </w:t>
      </w:r>
      <w:r w:rsidR="007E6070">
        <w:rPr>
          <w:rFonts w:ascii="Arial" w:hAnsi="Arial" w:cs="Arial"/>
          <w:sz w:val="20"/>
          <w:szCs w:val="20"/>
          <w:u w:val="single"/>
        </w:rPr>
        <w:t xml:space="preserve">luxe kamer materniteit </w:t>
      </w:r>
      <w:r w:rsidR="007E6070">
        <w:rPr>
          <w:rFonts w:ascii="Arial" w:hAnsi="Arial" w:cs="Arial"/>
          <w:sz w:val="20"/>
          <w:szCs w:val="20"/>
        </w:rPr>
        <w:t xml:space="preserve">met een kamersupplement van </w:t>
      </w:r>
      <w:r w:rsidR="007E6070">
        <w:rPr>
          <w:rFonts w:ascii="Arial" w:hAnsi="Arial" w:cs="Arial"/>
          <w:b/>
          <w:bCs/>
          <w:sz w:val="20"/>
          <w:szCs w:val="20"/>
        </w:rPr>
        <w:t>€110 per dag.</w:t>
      </w:r>
    </w:p>
    <w:p w14:paraId="58E12F27" w14:textId="0CCAB256" w:rsidR="00F754DC" w:rsidRDefault="007E6070">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57" w:after="0"/>
        <w:ind w:left="0"/>
        <w:rPr>
          <w:rFonts w:ascii="Arial" w:hAnsi="Arial" w:cs="Arial"/>
          <w:sz w:val="20"/>
          <w:szCs w:val="20"/>
        </w:rPr>
      </w:pPr>
      <w:r>
        <w:rPr>
          <w:rFonts w:ascii="Arial" w:hAnsi="Arial" w:cs="Arial"/>
          <w:sz w:val="20"/>
          <w:szCs w:val="20"/>
        </w:rPr>
        <w:t xml:space="preserve">Ik ben ervan op de hoogte dat de behandelende artsen bij opname in een individuele kamer </w:t>
      </w:r>
      <w:r>
        <w:rPr>
          <w:rFonts w:ascii="Arial" w:hAnsi="Arial" w:cs="Arial"/>
          <w:b/>
          <w:bCs/>
          <w:sz w:val="20"/>
          <w:szCs w:val="20"/>
        </w:rPr>
        <w:t>een honorariumsupplement van maximaal 150%</w:t>
      </w:r>
      <w:r>
        <w:rPr>
          <w:rFonts w:ascii="Arial" w:hAnsi="Arial" w:cs="Arial"/>
          <w:sz w:val="20"/>
          <w:szCs w:val="20"/>
        </w:rPr>
        <w:t xml:space="preserve"> op het wettelijk vastgelegde tarief van de medische prestaties mogen aanrekenen. (1 &amp; 2)</w:t>
      </w:r>
    </w:p>
    <w:p w14:paraId="51DADDCF" w14:textId="5A3F50F6"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b/>
          <w:bCs/>
          <w:sz w:val="20"/>
          <w:szCs w:val="20"/>
        </w:rPr>
        <w:t>Het ziekenhuis vraagt een voorschot van €175.</w:t>
      </w:r>
      <w:r>
        <w:rPr>
          <w:rFonts w:ascii="Arial" w:hAnsi="Arial" w:cs="Arial"/>
          <w:sz w:val="20"/>
          <w:szCs w:val="20"/>
        </w:rPr>
        <w:t xml:space="preserve"> (3)</w:t>
      </w:r>
    </w:p>
    <w:p w14:paraId="547C2497" w14:textId="1D1046E9"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39949F41" w14:textId="56C1DC3F" w:rsidR="00F754DC" w:rsidRDefault="007E6070">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rPr>
      </w:pPr>
      <w:r>
        <w:rPr>
          <w:sz w:val="20"/>
          <w:szCs w:val="20"/>
        </w:rPr>
        <w:t>3. Opname van een kind begeleid door een ouder</w:t>
      </w:r>
    </w:p>
    <w:p w14:paraId="15AE57C2" w14:textId="1EEAD53B" w:rsidR="00F754DC" w:rsidRDefault="00F754DC">
      <w:pPr>
        <w:pStyle w:val="Kop2"/>
        <w:rPr>
          <w:sz w:val="20"/>
          <w:szCs w:val="20"/>
        </w:rPr>
      </w:pPr>
    </w:p>
    <w:p w14:paraId="5C696A77" w14:textId="29C850EB" w:rsidR="00F754DC" w:rsidRDefault="00E32EC5" w:rsidP="00641FFC">
      <w:pPr>
        <w:pStyle w:val="Lijstalinea"/>
        <w:numPr>
          <w:ilvl w:val="0"/>
          <w:numId w:val="1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9504" behindDoc="0" locked="0" layoutInCell="1" allowOverlap="1" wp14:anchorId="213572AE" wp14:editId="6E3657EA">
                <wp:simplePos x="0" y="0"/>
                <wp:positionH relativeFrom="column">
                  <wp:posOffset>227168</wp:posOffset>
                </wp:positionH>
                <wp:positionV relativeFrom="paragraph">
                  <wp:posOffset>12493</wp:posOffset>
                </wp:positionV>
                <wp:extent cx="160020" cy="16002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8C58" id="Rectangle 5" o:spid="_x0000_s1026" style="position:absolute;margin-left:17.9pt;margin-top:1pt;width:12.6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"/>
            </w:pict>
          </mc:Fallback>
        </mc:AlternateContent>
      </w:r>
      <w:r w:rsidR="007E6070">
        <w:rPr>
          <w:rFonts w:ascii="Arial" w:hAnsi="Arial" w:cs="Arial"/>
          <w:sz w:val="20"/>
          <w:szCs w:val="20"/>
        </w:rPr>
        <w:t xml:space="preserve">een </w:t>
      </w:r>
      <w:r w:rsidR="007E6070">
        <w:rPr>
          <w:rFonts w:ascii="Arial" w:hAnsi="Arial" w:cs="Arial"/>
          <w:sz w:val="20"/>
          <w:szCs w:val="20"/>
          <w:u w:val="single"/>
        </w:rPr>
        <w:t>gemeenschappelijke kamer</w:t>
      </w:r>
    </w:p>
    <w:p w14:paraId="532651E3" w14:textId="3C5CADCF" w:rsidR="00F754DC" w:rsidRDefault="007E6070">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ascii="Arial" w:hAnsi="Arial" w:cs="Arial"/>
          <w:sz w:val="20"/>
          <w:szCs w:val="20"/>
        </w:rPr>
      </w:pPr>
      <w:r>
        <w:rPr>
          <w:rFonts w:ascii="Arial" w:hAnsi="Arial" w:cs="Arial"/>
          <w:sz w:val="20"/>
          <w:szCs w:val="20"/>
        </w:rPr>
        <w:t xml:space="preserve">Ik wens dat mijn kind onder mijn begeleiding wordt opgenomen en verzorgd tegen het wettelijk vastgelegde tarief, </w:t>
      </w:r>
      <w:r>
        <w:rPr>
          <w:rFonts w:ascii="Arial" w:hAnsi="Arial" w:cs="Arial"/>
          <w:b/>
          <w:bCs/>
          <w:sz w:val="20"/>
          <w:szCs w:val="20"/>
        </w:rPr>
        <w:t>zonder kamersupplement en zonder honorariumsupplement.</w:t>
      </w:r>
    </w:p>
    <w:p w14:paraId="00205892" w14:textId="04D5233D" w:rsidR="00F754DC" w:rsidRDefault="00E32EC5" w:rsidP="00641FFC">
      <w:pPr>
        <w:pStyle w:val="Lijstalinea"/>
        <w:numPr>
          <w:ilvl w:val="0"/>
          <w:numId w:val="1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71552" behindDoc="0" locked="0" layoutInCell="1" allowOverlap="1" wp14:anchorId="1C3A5AD9" wp14:editId="07515849">
                <wp:simplePos x="0" y="0"/>
                <wp:positionH relativeFrom="column">
                  <wp:posOffset>238332</wp:posOffset>
                </wp:positionH>
                <wp:positionV relativeFrom="paragraph">
                  <wp:posOffset>10987</wp:posOffset>
                </wp:positionV>
                <wp:extent cx="160020" cy="16002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032C" id="Rectangle 5" o:spid="_x0000_s1026" style="position:absolute;margin-left:18.75pt;margin-top:.85pt;width:12.6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DQGwIAADs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"/>
            </w:pict>
          </mc:Fallback>
        </mc:AlternateContent>
      </w:r>
      <w:r w:rsidR="007E6070">
        <w:rPr>
          <w:rFonts w:ascii="Arial" w:hAnsi="Arial" w:cs="Arial"/>
          <w:sz w:val="20"/>
          <w:szCs w:val="20"/>
        </w:rPr>
        <w:t xml:space="preserve">een </w:t>
      </w:r>
      <w:r w:rsidR="007E6070">
        <w:rPr>
          <w:rFonts w:ascii="Arial" w:hAnsi="Arial" w:cs="Arial"/>
          <w:sz w:val="20"/>
          <w:szCs w:val="20"/>
          <w:u w:val="single"/>
        </w:rPr>
        <w:t>individuele kamer</w:t>
      </w:r>
      <w:r w:rsidR="007E6070">
        <w:rPr>
          <w:rFonts w:ascii="Arial" w:hAnsi="Arial" w:cs="Arial"/>
          <w:sz w:val="20"/>
          <w:szCs w:val="20"/>
        </w:rPr>
        <w:t xml:space="preserve"> </w:t>
      </w:r>
    </w:p>
    <w:p w14:paraId="73F28A1D" w14:textId="77777777" w:rsidR="00F754DC" w:rsidRDefault="007E6070">
      <w:pPr>
        <w:pStyle w:val="Lijstalinea"/>
        <w:tabs>
          <w:tab w:val="left" w:pos="34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340"/>
        <w:rPr>
          <w:rFonts w:ascii="Arial" w:hAnsi="Arial" w:cs="Arial"/>
          <w:sz w:val="20"/>
          <w:szCs w:val="20"/>
        </w:rPr>
      </w:pPr>
      <w:r>
        <w:rPr>
          <w:rFonts w:ascii="Arial" w:hAnsi="Arial" w:cs="Arial"/>
          <w:sz w:val="20"/>
          <w:szCs w:val="20"/>
        </w:rPr>
        <w:t xml:space="preserve">Ik wens uitdrukkelijk dat mijn kind onder mijn begeleiding wordt opgenomen en verzorgd </w:t>
      </w:r>
      <w:r>
        <w:rPr>
          <w:rFonts w:ascii="Arial" w:hAnsi="Arial" w:cs="Arial"/>
          <w:b/>
          <w:bCs/>
          <w:sz w:val="20"/>
          <w:szCs w:val="20"/>
        </w:rPr>
        <w:t>in een individuele kamer</w:t>
      </w:r>
      <w:r>
        <w:rPr>
          <w:rFonts w:ascii="Arial" w:hAnsi="Arial" w:cs="Arial"/>
          <w:sz w:val="20"/>
          <w:szCs w:val="20"/>
        </w:rPr>
        <w:t xml:space="preserve">, </w:t>
      </w:r>
      <w:r>
        <w:rPr>
          <w:rFonts w:ascii="Arial" w:hAnsi="Arial" w:cs="Arial"/>
          <w:b/>
          <w:bCs/>
          <w:sz w:val="20"/>
          <w:szCs w:val="20"/>
        </w:rPr>
        <w:t>zonder kamersupplement</w:t>
      </w:r>
      <w:r>
        <w:rPr>
          <w:rFonts w:ascii="Arial" w:hAnsi="Arial" w:cs="Arial"/>
          <w:sz w:val="20"/>
          <w:szCs w:val="20"/>
        </w:rPr>
        <w:t xml:space="preserve">. Ik ben ervan op de hoogte dat de behandelende artsen bij opname </w:t>
      </w:r>
      <w:r>
        <w:rPr>
          <w:rFonts w:ascii="Arial" w:hAnsi="Arial" w:cs="Arial"/>
          <w:b/>
          <w:bCs/>
          <w:sz w:val="20"/>
          <w:szCs w:val="20"/>
        </w:rPr>
        <w:t>in een individuele kamer een honorariumsupplement van maximaal 150%</w:t>
      </w:r>
      <w:r>
        <w:rPr>
          <w:rFonts w:ascii="Arial" w:hAnsi="Arial" w:cs="Arial"/>
          <w:sz w:val="20"/>
          <w:szCs w:val="20"/>
        </w:rPr>
        <w:t xml:space="preserve"> op het wettelijk vastgestelde tarief van de medische prestaties mogen aanrekenen. (1 &amp; 2)</w:t>
      </w:r>
    </w:p>
    <w:p w14:paraId="3AA979C4" w14:textId="77777777" w:rsidR="00F754DC" w:rsidRDefault="007E6070">
      <w:pPr>
        <w:pStyle w:val="Lijstalinea"/>
        <w:tabs>
          <w:tab w:val="left" w:pos="34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340"/>
        <w:rPr>
          <w:rFonts w:ascii="Arial" w:hAnsi="Arial" w:cs="Arial"/>
          <w:sz w:val="20"/>
          <w:szCs w:val="20"/>
        </w:rPr>
      </w:pPr>
      <w:r>
        <w:rPr>
          <w:rFonts w:ascii="Arial" w:hAnsi="Arial" w:cs="Arial"/>
          <w:b/>
          <w:bCs/>
          <w:sz w:val="20"/>
          <w:szCs w:val="20"/>
        </w:rPr>
        <w:t>Het ziekenhuis vraagt een voorschot van €175.</w:t>
      </w:r>
      <w:r>
        <w:rPr>
          <w:rFonts w:ascii="Arial" w:hAnsi="Arial" w:cs="Arial"/>
          <w:sz w:val="20"/>
          <w:szCs w:val="20"/>
        </w:rPr>
        <w:t xml:space="preserve"> (3)</w:t>
      </w:r>
    </w:p>
    <w:p w14:paraId="12B12667"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r>
        <w:rPr>
          <w:rFonts w:ascii="Arial" w:hAnsi="Arial" w:cs="Arial"/>
          <w:b/>
          <w:bCs/>
          <w:sz w:val="20"/>
          <w:szCs w:val="20"/>
        </w:rPr>
        <w:t>*supplement overnachting ouder: €15 per dag (exclusief maaltijden)</w:t>
      </w:r>
      <w:r>
        <w:rPr>
          <w:rFonts w:ascii="Arial" w:hAnsi="Arial" w:cs="Arial"/>
          <w:sz w:val="20"/>
          <w:szCs w:val="20"/>
        </w:rPr>
        <w:t xml:space="preserve">. De </w:t>
      </w:r>
      <w:r>
        <w:rPr>
          <w:rFonts w:ascii="Arial" w:hAnsi="Arial" w:cs="Arial"/>
          <w:b/>
          <w:bCs/>
          <w:sz w:val="20"/>
          <w:szCs w:val="20"/>
        </w:rPr>
        <w:t>hotelkosten voor mijn verblijf als ouder</w:t>
      </w:r>
      <w:r>
        <w:rPr>
          <w:rFonts w:ascii="Arial" w:hAnsi="Arial" w:cs="Arial"/>
          <w:sz w:val="20"/>
          <w:szCs w:val="20"/>
        </w:rPr>
        <w:t xml:space="preserve"> (maaltijden, dranken, …)</w:t>
      </w:r>
      <w:r>
        <w:rPr>
          <w:rFonts w:ascii="Arial" w:hAnsi="Arial" w:cs="Arial"/>
          <w:b/>
          <w:bCs/>
          <w:sz w:val="20"/>
          <w:szCs w:val="20"/>
        </w:rPr>
        <w:t xml:space="preserve"> zal ik zelf betalen </w:t>
      </w:r>
      <w:r>
        <w:rPr>
          <w:rFonts w:ascii="Arial" w:hAnsi="Arial" w:cs="Arial"/>
          <w:sz w:val="20"/>
          <w:szCs w:val="20"/>
        </w:rPr>
        <w:t>volgens het tarief dat is opgenomen in de overzichtslijst van de prijzen van de courante goederen en diensten.</w:t>
      </w:r>
    </w:p>
    <w:p w14:paraId="311AFADC"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7316A1A9" w14:textId="77777777" w:rsidR="00F754DC" w:rsidRDefault="007E6070">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rPr>
      </w:pPr>
      <w:r>
        <w:rPr>
          <w:sz w:val="20"/>
          <w:szCs w:val="20"/>
        </w:rPr>
        <w:t>4. Voorschot</w:t>
      </w:r>
    </w:p>
    <w:p w14:paraId="4644C522"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574B8331"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lang w:val="nl-NL" w:eastAsia="nl-NL"/>
        </w:rPr>
      </w:pPr>
      <w:r>
        <w:rPr>
          <w:rFonts w:ascii="Arial" w:hAnsi="Arial" w:cs="Arial"/>
          <w:sz w:val="20"/>
          <w:szCs w:val="20"/>
        </w:rPr>
        <w:t>Het voorschot zal bij de eindafrekening van het totaalbedrag van de patiënten factuur afgetrokken worden.</w:t>
      </w:r>
    </w:p>
    <w:p w14:paraId="06F4C07A" w14:textId="77777777" w:rsidR="00F754DC" w:rsidRDefault="00F754DC">
      <w:pPr>
        <w:pStyle w:val="Kop2"/>
        <w:rPr>
          <w:sz w:val="20"/>
          <w:szCs w:val="20"/>
        </w:rPr>
      </w:pPr>
    </w:p>
    <w:p w14:paraId="7688BB58" w14:textId="77777777" w:rsidR="00F754DC" w:rsidRDefault="007E6070">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rPr>
      </w:pPr>
      <w:r>
        <w:rPr>
          <w:sz w:val="20"/>
          <w:szCs w:val="20"/>
        </w:rPr>
        <w:br w:type="page"/>
      </w:r>
      <w:r>
        <w:rPr>
          <w:sz w:val="20"/>
          <w:szCs w:val="20"/>
        </w:rPr>
        <w:lastRenderedPageBreak/>
        <w:t>5. Facturatievoorwaarden</w:t>
      </w:r>
    </w:p>
    <w:p w14:paraId="7688138E"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16"/>
          <w:szCs w:val="16"/>
        </w:rPr>
      </w:pPr>
    </w:p>
    <w:p w14:paraId="5D6320B3"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Pr>
          <w:rFonts w:ascii="Arial" w:hAnsi="Arial" w:cs="Arial"/>
          <w:b/>
          <w:bCs/>
          <w:sz w:val="20"/>
          <w:szCs w:val="20"/>
        </w:rPr>
        <w:t>Alle ziekenhuiskosten zullen gefactureerd worden door het ziekenhuis. Betaal nooit rechtstreeks aan de arts!</w:t>
      </w:r>
    </w:p>
    <w:p w14:paraId="3EEA6571"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De facturen kunnen betaald worden:</w:t>
      </w:r>
    </w:p>
    <w:p w14:paraId="414287E7" w14:textId="77777777" w:rsidR="00F754DC" w:rsidRDefault="007E6070">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97"/>
        <w:rPr>
          <w:rFonts w:ascii="Arial" w:hAnsi="Arial" w:cs="Arial"/>
          <w:sz w:val="20"/>
          <w:szCs w:val="20"/>
        </w:rPr>
      </w:pPr>
      <w:r>
        <w:rPr>
          <w:rFonts w:ascii="Arial" w:hAnsi="Arial" w:cs="Arial"/>
          <w:sz w:val="20"/>
          <w:szCs w:val="20"/>
        </w:rPr>
        <w:t>- De rekening wordt betaald via overschrijving op onze rekening, met vermelding van factuurnummer. Eventueel kan er betaald worden aan de kas, dit van maandag tot vrijdag van 8u30 tot 12u00 en van 13u30 tot 15u30.</w:t>
      </w:r>
    </w:p>
    <w:p w14:paraId="30647951" w14:textId="77777777" w:rsidR="00F754DC" w:rsidRDefault="007E6070">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97"/>
        <w:rPr>
          <w:rFonts w:ascii="Arial" w:hAnsi="Arial" w:cs="Arial"/>
          <w:sz w:val="20"/>
          <w:szCs w:val="20"/>
        </w:rPr>
      </w:pPr>
      <w:r>
        <w:rPr>
          <w:rFonts w:ascii="Arial" w:hAnsi="Arial" w:cs="Arial"/>
          <w:sz w:val="20"/>
          <w:szCs w:val="20"/>
        </w:rPr>
        <w:t>- Om geldig te zijn, moeten klachten ons per aangetekend schrijven toekomen, binnen de 7 dagen na aanbieding van de rekening. Ze rechtvaardigen echter geenszins het niet-betalen ervan.</w:t>
      </w:r>
    </w:p>
    <w:p w14:paraId="198EEE72" w14:textId="77777777" w:rsidR="00F754DC" w:rsidRDefault="007E6070">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97"/>
        <w:rPr>
          <w:rFonts w:ascii="Arial" w:hAnsi="Arial" w:cs="Arial"/>
          <w:sz w:val="20"/>
          <w:szCs w:val="20"/>
        </w:rPr>
      </w:pPr>
      <w:r>
        <w:rPr>
          <w:rFonts w:ascii="Arial" w:hAnsi="Arial" w:cs="Arial"/>
          <w:sz w:val="20"/>
          <w:szCs w:val="20"/>
        </w:rPr>
        <w:t>- Bij niet-betaling van de rekening, 30 dagen na de vervaldag, zal zonder dat enige voorafgaande ingebrekestelling noodzakelijk is, het bedrag verhoogd worden met 20% met een minimum van €38, ten titel van forfaitaire schadeloosstelling, ook zal een verwijlintrest aangerekend worden ten bedrage van 1% per maand en dit vanaf rekeningdatum.</w:t>
      </w:r>
    </w:p>
    <w:p w14:paraId="1B5E52F9" w14:textId="77777777" w:rsidR="00F754DC" w:rsidRDefault="007E6070">
      <w:pPr>
        <w:tabs>
          <w:tab w:val="left"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397"/>
        <w:rPr>
          <w:rFonts w:ascii="Arial" w:hAnsi="Arial" w:cs="Arial"/>
          <w:b/>
          <w:bCs/>
          <w:sz w:val="20"/>
          <w:szCs w:val="20"/>
        </w:rPr>
      </w:pPr>
      <w:r>
        <w:rPr>
          <w:rFonts w:ascii="Arial" w:hAnsi="Arial" w:cs="Arial"/>
          <w:sz w:val="20"/>
          <w:szCs w:val="20"/>
        </w:rPr>
        <w:t>- Alleen de rechtbanken van het Arrondissement Oudenaarde zijn bevoegd.</w:t>
      </w:r>
    </w:p>
    <w:p w14:paraId="0CA1DFD8" w14:textId="4D201AC9" w:rsidR="00F754DC" w:rsidRDefault="007E6070">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Pr>
          <w:rFonts w:ascii="Arial" w:hAnsi="Arial" w:cs="Arial"/>
          <w:b/>
          <w:bCs/>
          <w:sz w:val="20"/>
          <w:szCs w:val="20"/>
        </w:rPr>
        <w:t xml:space="preserve">Meer inlichtingen?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Contactpersoon: Katelijn De Bleecker (tel.: 055/23 36 78)</w:t>
      </w:r>
    </w:p>
    <w:p w14:paraId="39151C97" w14:textId="6F75EF2A" w:rsidR="00F754DC" w:rsidRDefault="007E6070">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 xml:space="preserve"> </w:t>
      </w:r>
      <w:hyperlink r:id="rId7" w:history="1">
        <w:r>
          <w:rPr>
            <w:rFonts w:ascii="Arial" w:hAnsi="Arial" w:cs="Arial"/>
            <w:b/>
            <w:bCs/>
            <w:color w:val="0000FF"/>
            <w:sz w:val="20"/>
            <w:szCs w:val="20"/>
            <w:u w:val="single"/>
          </w:rPr>
          <w:t xml:space="preserve">katelijn.debleecker@azglorieux.be </w:t>
        </w:r>
      </w:hyperlink>
    </w:p>
    <w:p w14:paraId="79F68C64" w14:textId="77777777" w:rsidR="00F754DC" w:rsidRDefault="007E6070">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Reknr. BE31-285-0348450-55 (BIC:GEBABEBB)</w:t>
      </w:r>
    </w:p>
    <w:p w14:paraId="0274D9BC"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Elke patiënt heeft recht op informatie over de financiële gevolgen van een ziekenhuisopname en zijn kamerkeuze. Elke patiënt heeft recht om door de betrokken arts geïnformeerd te worden over de kosten die hij zelf zal moeten betalen voor de te voorziene medische behandelingen. Ik heb als bijlage bij dit document een toelichtingsdocument ontvangen met de vermelding van de kamer- en honorariumsupplementen. De overzichtslijst met de kostprijs van de in het ziekenhuis aangeboden goederen en diensten ligt ter inzage. Weet dat niet alle kosten op voorhand te voorzien zijn.</w:t>
      </w:r>
    </w:p>
    <w:p w14:paraId="57D1A915" w14:textId="77777777" w:rsidR="00F754DC" w:rsidRDefault="00F754DC">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p>
    <w:p w14:paraId="215075C8" w14:textId="77777777" w:rsidR="00F754DC" w:rsidRDefault="007E6070">
      <w:pPr>
        <w:pStyle w:val="Kop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rPr>
      </w:pPr>
      <w:r>
        <w:rPr>
          <w:sz w:val="20"/>
          <w:szCs w:val="20"/>
        </w:rPr>
        <w:t>6. Toelichting bij de voetnoten</w:t>
      </w:r>
    </w:p>
    <w:p w14:paraId="26C33A65"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2AA40C22"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Pr>
          <w:rFonts w:ascii="Arial" w:hAnsi="Arial" w:cs="Arial"/>
          <w:b/>
          <w:bCs/>
          <w:sz w:val="20"/>
          <w:szCs w:val="20"/>
        </w:rPr>
        <w:t>De patiënt die voor een bepaald kamertype kiest, aanvaardt de daarmee gepaard gaande financiële voorwaarden over kamersupplementen en honorariumsupplementen.</w:t>
      </w:r>
    </w:p>
    <w:p w14:paraId="72724D37" w14:textId="77777777" w:rsidR="00F754DC" w:rsidRDefault="007E6070">
      <w:pPr>
        <w:pStyle w:val="Lijstalinea"/>
        <w:numPr>
          <w:ilvl w:val="0"/>
          <w:numId w:val="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Als de patiënt buiten zijn wil verblijft in een hoger kamertype, gelden de financiële voorwaarden van het kamertype waarvoor de patiënt gekozen heeft. (Voorbeeld: tweepatiëntenkamer gekozen en individuele kamer gekregen àvoorwaarden van de tweepatiëntenkamer worden toegepast.)</w:t>
      </w:r>
    </w:p>
    <w:p w14:paraId="26092128"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Als de patiënt buiten zijn wil verblijft in een lager kamertype, gelden de financiële voorwaarden van het kamertype waarin de patiënt effectief verblijft. (Voorbeeld: individuele kamer gekozen en tweepatiëntenkamer gekregen àvoorwaarden van de tweepatiëntenkamer worden toegepast </w:t>
      </w:r>
      <w:r>
        <w:rPr>
          <w:rFonts w:ascii="Arial" w:hAnsi="Arial" w:cs="Arial"/>
          <w:b/>
          <w:bCs/>
          <w:sz w:val="20"/>
          <w:szCs w:val="20"/>
        </w:rPr>
        <w:t>tenzij de tweepatiëntenkamer effectief wordt voorbehouden als individuele kamer.</w:t>
      </w:r>
      <w:r>
        <w:rPr>
          <w:rFonts w:ascii="Arial" w:hAnsi="Arial" w:cs="Arial"/>
          <w:sz w:val="20"/>
          <w:szCs w:val="20"/>
        </w:rPr>
        <w:t>)</w:t>
      </w:r>
    </w:p>
    <w:p w14:paraId="4749BDD8"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7304D7C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8"/>
          <w:szCs w:val="18"/>
        </w:rPr>
      </w:pPr>
      <w:r>
        <w:rPr>
          <w:rFonts w:ascii="Arial" w:hAnsi="Arial" w:cs="Arial"/>
          <w:sz w:val="18"/>
          <w:szCs w:val="18"/>
        </w:rPr>
        <w:t>(1)  De lijst met het statuut van de artsen (verbonden of niet-verbonden) kan op eenvoudige vraag geraadpleegd worden.</w:t>
      </w:r>
    </w:p>
    <w:p w14:paraId="1BD755CC" w14:textId="77777777" w:rsidR="00F754DC" w:rsidRDefault="007E6070">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hAnsi="Arial" w:cs="Arial"/>
          <w:sz w:val="18"/>
          <w:szCs w:val="18"/>
        </w:rPr>
      </w:pPr>
      <w:r>
        <w:rPr>
          <w:rFonts w:ascii="Arial" w:hAnsi="Arial" w:cs="Arial"/>
          <w:b/>
          <w:bCs/>
          <w:sz w:val="18"/>
          <w:szCs w:val="18"/>
        </w:rPr>
        <w:t>(2) De honorariumsupplementen zullen gefactureerd worden door het ziekenhuis of door de dienst centrale inning.</w:t>
      </w:r>
      <w:r>
        <w:rPr>
          <w:rFonts w:ascii="Arial" w:hAnsi="Arial" w:cs="Arial"/>
          <w:sz w:val="18"/>
          <w:szCs w:val="18"/>
        </w:rPr>
        <w:t xml:space="preserve"> Betaal deze niet rechtstreeks aan de artsen. Aarzel niet om u te informeren over het percentage honorariumsupplement dat de betrokken arts toepast.</w:t>
      </w:r>
    </w:p>
    <w:p w14:paraId="2F033EDD" w14:textId="77777777" w:rsidR="00F754DC" w:rsidRDefault="007E6070">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hAnsi="Arial" w:cs="Arial"/>
          <w:sz w:val="18"/>
          <w:szCs w:val="18"/>
        </w:rPr>
      </w:pPr>
      <w:r>
        <w:rPr>
          <w:rFonts w:ascii="Arial" w:hAnsi="Arial" w:cs="Arial"/>
          <w:sz w:val="18"/>
          <w:szCs w:val="18"/>
        </w:rPr>
        <w:t>(3) Het ziekenhuis vraagt echter geen voorschot wanneer de patiënt beschikt over een desbetreffende aanvullende verzekering (DKV, Assurcard, AG Insurance “derde-betalerssysteem”, Inter Partner Assistance-AXA, Vanbreda) en hiervan afdoende bewijs levert bij opname. Als het ziekenhuis op de hoogte is gesteld van het feit dat de patiënt van het voordeel van de maximumfactuur geniet, dan mag er enkel een voorschot gevraagd worden voor een verblijf in een individuele kamer. Wettelijk gezien kan het ziekenhuis per verblijfsperiode van 7 dagen een voorschot vragen. De betaling van het voorschot is onderhevig aan het afleveren van een ontvangstbewijs. Het (de) betaalde voorschot(ten) zal (zullen) van het totaalbedrag van de patiënten factuur afgetrokken worden.</w:t>
      </w:r>
    </w:p>
    <w:p w14:paraId="2A8F7044" w14:textId="77777777" w:rsidR="00F754DC" w:rsidRDefault="00F754DC">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hAnsi="Arial" w:cs="Arial"/>
          <w:sz w:val="16"/>
          <w:szCs w:val="16"/>
        </w:rPr>
      </w:pPr>
    </w:p>
    <w:p w14:paraId="5BD29B39" w14:textId="77777777" w:rsidR="00F754DC" w:rsidRDefault="007E6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Pr>
          <w:rFonts w:ascii="Arial" w:hAnsi="Arial" w:cs="Arial"/>
          <w:sz w:val="20"/>
          <w:szCs w:val="20"/>
        </w:rPr>
        <w:t xml:space="preserve"> </w:t>
      </w:r>
      <w:r>
        <w:rPr>
          <w:rFonts w:ascii="Arial Unicode MS" w:eastAsia="Arial Unicode MS" w:hAnsi="Times New Roman" w:cs="Arial Unicode MS"/>
          <w:sz w:val="20"/>
          <w:szCs w:val="20"/>
        </w:rPr>
        <w:fldChar w:fldCharType="begin">
          <w:ffData>
            <w:name w:val=""/>
            <w:enabled/>
            <w:calcOnExit w:val="0"/>
            <w:checkBox>
              <w:sizeAuto/>
              <w:default w:val="1"/>
            </w:checkBox>
          </w:ffData>
        </w:fldChar>
      </w:r>
      <w:r>
        <w:rPr>
          <w:rFonts w:ascii="Arial Unicode MS" w:eastAsia="Arial Unicode MS" w:hAnsi="Times New Roman" w:cs="Arial Unicode MS"/>
          <w:sz w:val="20"/>
          <w:szCs w:val="20"/>
        </w:rPr>
        <w:instrText xml:space="preserve"> FORMCHECKBOX </w:instrText>
      </w:r>
      <w:r>
        <w:rPr>
          <w:rFonts w:ascii="Arial Unicode MS" w:eastAsia="Arial Unicode MS" w:hAnsi="Times New Roman" w:cs="Arial Unicode MS"/>
          <w:sz w:val="20"/>
          <w:szCs w:val="20"/>
        </w:rPr>
      </w:r>
      <w:r>
        <w:rPr>
          <w:rFonts w:ascii="Arial Unicode MS" w:eastAsia="Arial Unicode MS" w:hAnsi="Times New Roman" w:cs="Arial Unicode MS"/>
          <w:sz w:val="20"/>
          <w:szCs w:val="20"/>
        </w:rPr>
        <w:fldChar w:fldCharType="separate"/>
      </w:r>
      <w:r>
        <w:rPr>
          <w:rFonts w:ascii="Arial Unicode MS" w:eastAsia="Arial Unicode MS" w:hAnsi="Arial Unicode MS" w:cs="Arial Unicode MS" w:hint="eastAsia"/>
          <w:sz w:val="20"/>
          <w:szCs w:val="20"/>
        </w:rPr>
        <w:t>☒</w:t>
      </w:r>
      <w:r>
        <w:rPr>
          <w:rFonts w:ascii="Arial Unicode MS" w:eastAsia="Arial Unicode MS" w:hAnsi="Times New Roman" w:cs="Arial Unicode MS"/>
          <w:sz w:val="20"/>
          <w:szCs w:val="20"/>
        </w:rPr>
        <w:fldChar w:fldCharType="end"/>
      </w:r>
      <w:r>
        <w:rPr>
          <w:rFonts w:ascii="Arial" w:hAnsi="Arial" w:cs="Arial"/>
          <w:sz w:val="20"/>
          <w:szCs w:val="20"/>
        </w:rPr>
        <w:t xml:space="preserve">     Ik verklaar kennis genomen te hebben van het privacyreglement van de VZW Werken Glorieux en ik heb in bijlage   ook een exemplaar van dit reglement ontvangen. </w:t>
      </w:r>
    </w:p>
    <w:p w14:paraId="3999AE3A" w14:textId="5DB8A5CC" w:rsidR="00F754DC" w:rsidRDefault="007E6070">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szCs w:val="20"/>
        </w:rPr>
      </w:pPr>
      <w:r>
        <w:rPr>
          <w:sz w:val="20"/>
          <w:szCs w:val="20"/>
        </w:rPr>
        <w:t xml:space="preserve">Opgemaakt te Ronse op </w:t>
      </w:r>
      <w:r w:rsidR="00641FFC">
        <w:rPr>
          <w:sz w:val="20"/>
          <w:szCs w:val="20"/>
        </w:rPr>
        <w:t xml:space="preserve">   /    /       </w:t>
      </w:r>
      <w:r>
        <w:rPr>
          <w:sz w:val="20"/>
          <w:szCs w:val="20"/>
        </w:rPr>
        <w:t>in twee exemplaren</w:t>
      </w:r>
      <w:r w:rsidR="00641FFC">
        <w:rPr>
          <w:sz w:val="20"/>
          <w:szCs w:val="20"/>
        </w:rPr>
        <w:t>.</w:t>
      </w:r>
    </w:p>
    <w:p w14:paraId="57BDBCB6" w14:textId="286EF160" w:rsidR="00F754DC" w:rsidRDefault="007E6070">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i/>
          <w:iCs/>
          <w:sz w:val="20"/>
          <w:szCs w:val="20"/>
        </w:rPr>
      </w:pPr>
      <w:r>
        <w:rPr>
          <w:i/>
          <w:iCs/>
          <w:sz w:val="20"/>
          <w:szCs w:val="20"/>
        </w:rPr>
        <w:t>Voor de opname die start op</w:t>
      </w:r>
      <w:r w:rsidR="00641FFC">
        <w:rPr>
          <w:i/>
          <w:iCs/>
          <w:sz w:val="20"/>
          <w:szCs w:val="20"/>
        </w:rPr>
        <w:t xml:space="preserve"> </w:t>
      </w:r>
      <w:r>
        <w:rPr>
          <w:i/>
          <w:iCs/>
          <w:sz w:val="20"/>
          <w:szCs w:val="20"/>
        </w:rPr>
        <w:t xml:space="preserve"> </w:t>
      </w:r>
      <w:r w:rsidR="00641FFC">
        <w:rPr>
          <w:i/>
          <w:iCs/>
          <w:sz w:val="20"/>
          <w:szCs w:val="20"/>
        </w:rPr>
        <w:t xml:space="preserve">  /     /      </w:t>
      </w:r>
      <w:r>
        <w:rPr>
          <w:i/>
          <w:iCs/>
          <w:sz w:val="20"/>
          <w:szCs w:val="20"/>
        </w:rPr>
        <w:t>en geldig vanaf</w:t>
      </w:r>
      <w:r w:rsidR="00641FFC">
        <w:rPr>
          <w:i/>
          <w:iCs/>
          <w:sz w:val="20"/>
          <w:szCs w:val="20"/>
        </w:rPr>
        <w:t xml:space="preserve">      /     /      </w:t>
      </w:r>
      <w:r>
        <w:rPr>
          <w:i/>
          <w:iCs/>
          <w:sz w:val="20"/>
          <w:szCs w:val="20"/>
        </w:rPr>
        <w:t xml:space="preserve">om </w:t>
      </w:r>
      <w:r w:rsidR="00641FFC">
        <w:rPr>
          <w:i/>
          <w:iCs/>
          <w:sz w:val="20"/>
          <w:szCs w:val="20"/>
        </w:rPr>
        <w:t xml:space="preserve">    :      </w:t>
      </w:r>
      <w:r>
        <w:rPr>
          <w:i/>
          <w:iCs/>
          <w:sz w:val="20"/>
          <w:szCs w:val="20"/>
        </w:rPr>
        <w:t>uur</w:t>
      </w:r>
    </w:p>
    <w:tbl>
      <w:tblPr>
        <w:tblW w:w="0" w:type="auto"/>
        <w:tblInd w:w="70" w:type="dxa"/>
        <w:tblLayout w:type="fixed"/>
        <w:tblCellMar>
          <w:left w:w="70" w:type="dxa"/>
          <w:right w:w="70" w:type="dxa"/>
        </w:tblCellMar>
        <w:tblLook w:val="0000" w:firstRow="0" w:lastRow="0" w:firstColumn="0" w:lastColumn="0" w:noHBand="0" w:noVBand="0"/>
      </w:tblPr>
      <w:tblGrid>
        <w:gridCol w:w="6600"/>
        <w:gridCol w:w="4327"/>
      </w:tblGrid>
      <w:tr w:rsidR="00F754DC" w:rsidRPr="007E6070" w14:paraId="319F6CFB" w14:textId="77777777">
        <w:trPr>
          <w:trHeight w:val="2034"/>
        </w:trPr>
        <w:tc>
          <w:tcPr>
            <w:tcW w:w="6600" w:type="dxa"/>
            <w:tcBorders>
              <w:top w:val="single" w:sz="4" w:space="0" w:color="auto"/>
              <w:left w:val="single" w:sz="4" w:space="0" w:color="auto"/>
              <w:bottom w:val="single" w:sz="4" w:space="0" w:color="auto"/>
              <w:right w:val="single" w:sz="4" w:space="0" w:color="auto"/>
            </w:tcBorders>
          </w:tcPr>
          <w:p w14:paraId="24FD8390"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Voor de pati</w:t>
            </w:r>
            <w:r>
              <w:rPr>
                <w:rFonts w:ascii="Arial" w:hAnsi="Arial" w:cs="Arial"/>
                <w:sz w:val="20"/>
                <w:szCs w:val="20"/>
              </w:rPr>
              <w:t>ënt of zijn vertegenwoordiger</w:t>
            </w:r>
          </w:p>
          <w:p w14:paraId="3B8D5455" w14:textId="77777777" w:rsidR="00641FFC" w:rsidRDefault="00641FFC">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szCs w:val="20"/>
              </w:rPr>
            </w:pPr>
          </w:p>
          <w:p w14:paraId="02CFEC3F" w14:textId="77777777" w:rsidR="00641FFC" w:rsidRDefault="00641FFC">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szCs w:val="20"/>
              </w:rPr>
            </w:pPr>
          </w:p>
          <w:p w14:paraId="062DDF23" w14:textId="77777777" w:rsidR="00641FFC" w:rsidRDefault="00641FFC">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szCs w:val="20"/>
              </w:rPr>
            </w:pPr>
          </w:p>
          <w:p w14:paraId="3132413C" w14:textId="77777777" w:rsidR="00641FFC" w:rsidRDefault="00641FFC">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szCs w:val="20"/>
              </w:rPr>
            </w:pPr>
          </w:p>
          <w:p w14:paraId="68D529DE" w14:textId="77777777" w:rsidR="00641FFC" w:rsidRDefault="00641FFC">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szCs w:val="20"/>
              </w:rPr>
            </w:pPr>
          </w:p>
          <w:p w14:paraId="7EF17CCB" w14:textId="6FFD7096" w:rsidR="00F754DC" w:rsidRDefault="007E6070">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0"/>
                <w:szCs w:val="20"/>
              </w:rPr>
            </w:pPr>
            <w:r>
              <w:rPr>
                <w:sz w:val="20"/>
                <w:szCs w:val="20"/>
              </w:rPr>
              <w:t>Voornaam, naam van de patiënt of zijn vertegenwoordiger (met rijksregisternummer)</w:t>
            </w:r>
          </w:p>
          <w:p w14:paraId="114D6F43"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(Te vermelden: </w:t>
            </w:r>
            <w:r>
              <w:rPr>
                <w:rFonts w:ascii="Arial" w:hAnsi="Arial" w:cs="Arial"/>
                <w:i/>
                <w:iCs/>
                <w:sz w:val="20"/>
                <w:szCs w:val="20"/>
              </w:rPr>
              <w:t>“Voor gelezen en goedgekeurd”</w:t>
            </w:r>
            <w:r w:rsidRPr="007E6070">
              <w:rPr>
                <w:rFonts w:ascii="Arial" w:hAnsi="Arial" w:cs="Arial"/>
                <w:sz w:val="20"/>
                <w:szCs w:val="20"/>
              </w:rPr>
              <w:t>)</w:t>
            </w:r>
          </w:p>
        </w:tc>
        <w:tc>
          <w:tcPr>
            <w:tcW w:w="4327" w:type="dxa"/>
            <w:tcBorders>
              <w:top w:val="single" w:sz="4" w:space="0" w:color="auto"/>
              <w:left w:val="single" w:sz="4" w:space="0" w:color="auto"/>
              <w:bottom w:val="single" w:sz="4" w:space="0" w:color="auto"/>
              <w:right w:val="single" w:sz="4" w:space="0" w:color="auto"/>
            </w:tcBorders>
          </w:tcPr>
          <w:p w14:paraId="629E0638" w14:textId="6409F34B"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 xml:space="preserve">Voor het ziekenhuis, </w:t>
            </w:r>
          </w:p>
          <w:p w14:paraId="63617DB7" w14:textId="46F3344B" w:rsidR="00F754DC" w:rsidRPr="007E6070" w:rsidRDefault="003901D9">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szCs w:val="20"/>
              </w:rPr>
            </w:pPr>
            <w:r>
              <w:rPr>
                <w:noProof/>
                <w:lang w:val="x-none"/>
              </w:rPr>
              <w:drawing>
                <wp:anchor distT="0" distB="0" distL="0" distR="0" simplePos="0" relativeHeight="251657216" behindDoc="0" locked="0" layoutInCell="1" allowOverlap="1" wp14:anchorId="2C37C8B7" wp14:editId="4CF0A4E8">
                  <wp:simplePos x="0" y="0"/>
                  <wp:positionH relativeFrom="column">
                    <wp:posOffset>328930</wp:posOffset>
                  </wp:positionH>
                  <wp:positionV relativeFrom="paragraph">
                    <wp:posOffset>130175</wp:posOffset>
                  </wp:positionV>
                  <wp:extent cx="1897380" cy="822960"/>
                  <wp:effectExtent l="0" t="0" r="0" b="0"/>
                  <wp:wrapSquare wrapText="bothSides"/>
                  <wp:docPr id="2" name="_tx_id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7380" cy="822960"/>
                          </a:xfrm>
                          <a:prstGeom prst="rect">
                            <a:avLst/>
                          </a:prstGeom>
                          <a:noFill/>
                        </pic:spPr>
                      </pic:pic>
                    </a:graphicData>
                  </a:graphic>
                  <wp14:sizeRelH relativeFrom="page">
                    <wp14:pctWidth>0</wp14:pctWidth>
                  </wp14:sizeRelH>
                  <wp14:sizeRelV relativeFrom="page">
                    <wp14:pctHeight>0</wp14:pctHeight>
                  </wp14:sizeRelV>
                </wp:anchor>
              </w:drawing>
            </w:r>
          </w:p>
          <w:p w14:paraId="2E20BA7C" w14:textId="77777777" w:rsidR="00F754DC" w:rsidRPr="007E6070" w:rsidRDefault="00F754DC">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szCs w:val="20"/>
              </w:rPr>
            </w:pPr>
          </w:p>
          <w:p w14:paraId="389EFB31" w14:textId="77777777" w:rsidR="00F754DC" w:rsidRPr="007E6070" w:rsidRDefault="00F754DC">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szCs w:val="20"/>
              </w:rPr>
            </w:pPr>
          </w:p>
          <w:p w14:paraId="46175FF7" w14:textId="77777777" w:rsidR="00F754DC" w:rsidRPr="007E6070" w:rsidRDefault="00F754DC">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szCs w:val="20"/>
              </w:rPr>
            </w:pPr>
          </w:p>
          <w:p w14:paraId="09C9666B" w14:textId="77777777" w:rsidR="00F754DC" w:rsidRPr="007E6070" w:rsidRDefault="00F754DC">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szCs w:val="20"/>
              </w:rPr>
            </w:pPr>
          </w:p>
          <w:p w14:paraId="0E6AC8A0" w14:textId="77777777" w:rsidR="00F754DC" w:rsidRPr="007E6070" w:rsidRDefault="007E6070">
            <w:pPr>
              <w:pStyle w:val="Plattetekstinspring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rPr>
                <w:sz w:val="20"/>
                <w:szCs w:val="20"/>
              </w:rPr>
            </w:pPr>
            <w:r w:rsidRPr="007E6070">
              <w:rPr>
                <w:sz w:val="20"/>
                <w:szCs w:val="20"/>
              </w:rPr>
              <w:t>voornaam, naam en hoedanigheid</w:t>
            </w:r>
          </w:p>
        </w:tc>
      </w:tr>
    </w:tbl>
    <w:p w14:paraId="4C249E44" w14:textId="6322239D"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16"/>
          <w:szCs w:val="16"/>
        </w:rPr>
        <w:t>Deze informatie van persoonlijke aard wordt u gevraagd door de beheerder van het ziekenhuis met het oog op een correcte behandeling van uw dossier en de facturatie van uw ziekenhuisopname. Door de Wet van 08-12-1992 tot bescherming van de persoonlijke levenssfeer, hebt u recht op toegang tot een correctie van uw gegevens.</w:t>
      </w:r>
    </w:p>
    <w:p w14:paraId="33D882AD"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sectPr w:rsidR="00F754DC">
          <w:headerReference w:type="even" r:id="rId9"/>
          <w:headerReference w:type="default" r:id="rId10"/>
          <w:footerReference w:type="even" r:id="rId11"/>
          <w:footerReference w:type="default" r:id="rId12"/>
          <w:headerReference w:type="first" r:id="rId13"/>
          <w:footerReference w:type="first" r:id="rId14"/>
          <w:pgSz w:w="11906" w:h="16838"/>
          <w:pgMar w:top="709" w:right="566" w:bottom="284" w:left="567" w:header="0" w:footer="397" w:gutter="0"/>
          <w:pgNumType w:start="1"/>
          <w:cols w:space="708"/>
          <w:noEndnote/>
        </w:sectPr>
      </w:pPr>
    </w:p>
    <w:p w14:paraId="1419F6E0"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320A28D"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5608D762"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lang w:val="fr-BE" w:eastAsia="fr-BE"/>
        </w:rPr>
      </w:pPr>
      <w:r>
        <w:rPr>
          <w:rFonts w:ascii="Arial" w:hAnsi="Arial" w:cs="Arial"/>
          <w:b/>
          <w:bCs/>
          <w:sz w:val="20"/>
          <w:szCs w:val="20"/>
          <w:lang w:val="fr-BE" w:eastAsia="fr-BE"/>
        </w:rPr>
        <w:t>VZW WERKEN GLORIEUX</w:t>
      </w:r>
    </w:p>
    <w:p w14:paraId="2C3BB47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lang w:val="fr-BE" w:eastAsia="fr-BE"/>
        </w:rPr>
      </w:pPr>
      <w:r>
        <w:rPr>
          <w:rFonts w:ascii="Arial" w:hAnsi="Arial" w:cs="Arial"/>
          <w:b/>
          <w:bCs/>
          <w:sz w:val="20"/>
          <w:szCs w:val="20"/>
          <w:lang w:val="fr-BE" w:eastAsia="fr-BE"/>
        </w:rPr>
        <w:t>az Glorieux</w:t>
      </w:r>
    </w:p>
    <w:p w14:paraId="0987790D"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lang w:val="fr-BE" w:eastAsia="fr-BE"/>
        </w:rPr>
      </w:pPr>
      <w:r>
        <w:rPr>
          <w:rFonts w:ascii="Arial" w:hAnsi="Arial" w:cs="Arial"/>
          <w:sz w:val="20"/>
          <w:szCs w:val="20"/>
          <w:lang w:val="fr-BE" w:eastAsia="fr-BE"/>
        </w:rPr>
        <w:t>Erk.nr: 71055072000</w:t>
      </w:r>
    </w:p>
    <w:p w14:paraId="2D3B9B33"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lang w:val="fr-BE" w:eastAsia="fr-BE"/>
        </w:rPr>
      </w:pPr>
      <w:r>
        <w:rPr>
          <w:rFonts w:ascii="Arial" w:hAnsi="Arial" w:cs="Arial"/>
          <w:sz w:val="20"/>
          <w:szCs w:val="20"/>
          <w:lang w:val="fr-BE" w:eastAsia="fr-BE"/>
        </w:rPr>
        <w:t>Glorieuxlaan 55 – 9600 Ronse</w:t>
      </w:r>
    </w:p>
    <w:p w14:paraId="62BDC533"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lang w:val="fr-BE" w:eastAsia="fr-BE"/>
        </w:rPr>
      </w:pPr>
      <w:r>
        <w:rPr>
          <w:rFonts w:ascii="Arial" w:hAnsi="Arial" w:cs="Arial"/>
          <w:sz w:val="20"/>
          <w:szCs w:val="20"/>
          <w:lang w:val="fr-BE" w:eastAsia="fr-BE"/>
        </w:rPr>
        <w:t>Tel. (055)23 30 11</w:t>
      </w:r>
      <w:r>
        <w:rPr>
          <w:rFonts w:ascii="Arial" w:hAnsi="Arial" w:cs="Arial"/>
          <w:sz w:val="20"/>
          <w:szCs w:val="20"/>
          <w:lang w:val="fr-BE" w:eastAsia="fr-BE"/>
        </w:rPr>
        <w:tab/>
      </w:r>
      <w:r>
        <w:rPr>
          <w:rFonts w:ascii="Arial" w:hAnsi="Arial" w:cs="Arial"/>
          <w:sz w:val="20"/>
          <w:szCs w:val="20"/>
          <w:lang w:val="fr-BE" w:eastAsia="fr-BE"/>
        </w:rPr>
        <w:tab/>
      </w:r>
      <w:r>
        <w:rPr>
          <w:rFonts w:ascii="Arial" w:hAnsi="Arial" w:cs="Arial"/>
          <w:sz w:val="20"/>
          <w:szCs w:val="20"/>
          <w:lang w:val="fr-BE" w:eastAsia="fr-BE"/>
        </w:rPr>
        <w:tab/>
      </w:r>
      <w:r>
        <w:rPr>
          <w:rFonts w:ascii="Arial" w:hAnsi="Arial" w:cs="Arial"/>
          <w:sz w:val="20"/>
          <w:szCs w:val="20"/>
          <w:lang w:val="fr-BE" w:eastAsia="fr-BE"/>
        </w:rPr>
        <w:tab/>
      </w:r>
    </w:p>
    <w:p w14:paraId="25430EEB"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b/>
          <w:bCs/>
          <w:sz w:val="24"/>
          <w:szCs w:val="24"/>
        </w:rPr>
        <w:t>Toelichting bij de opnameverklaring</w:t>
      </w:r>
    </w:p>
    <w:p w14:paraId="18A01B99"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16"/>
          <w:szCs w:val="16"/>
        </w:rPr>
      </w:pPr>
    </w:p>
    <w:p w14:paraId="514F8855"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Pr>
          <w:rFonts w:ascii="Arial" w:hAnsi="Arial" w:cs="Arial"/>
          <w:b/>
          <w:bCs/>
          <w:sz w:val="20"/>
          <w:szCs w:val="20"/>
        </w:rPr>
        <w:t>Inleiding</w:t>
      </w:r>
    </w:p>
    <w:p w14:paraId="732E1737"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4A3DA03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U kan als patiënt een aantal keuzes maken die een belangrijke invloed hebben op de uiteindelijke kostprijs van uw ziekenhuisopname. Deze keuzes maakt u aan de hand van de opnameverklaring.</w:t>
      </w:r>
    </w:p>
    <w:p w14:paraId="3938A5AA"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4D38475E"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Met dit toelichtingsdocument willen wij u informeren over de kostprijs van uw ziekenhuisopname opdat u op de opnameverklaring weloverwogen keuzes kan maken.</w:t>
      </w:r>
    </w:p>
    <w:p w14:paraId="0316CE79"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1CFBABF6"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De kostprijs wordt bepaald door de volgende factoren:</w:t>
      </w:r>
    </w:p>
    <w:p w14:paraId="7E00B217" w14:textId="77777777" w:rsidR="00F754DC" w:rsidRDefault="007E6070">
      <w:pPr>
        <w:pStyle w:val="Lijstalinea"/>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De manier waarop u verzekerd bent</w:t>
      </w:r>
    </w:p>
    <w:p w14:paraId="7BBD1643" w14:textId="77777777" w:rsidR="00F754DC" w:rsidRDefault="007E6070">
      <w:pPr>
        <w:pStyle w:val="Lijstalinea"/>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Het type kamer waarvoor u kiest;</w:t>
      </w:r>
    </w:p>
    <w:p w14:paraId="200BF690" w14:textId="77777777" w:rsidR="00F754DC" w:rsidRDefault="007E6070">
      <w:pPr>
        <w:pStyle w:val="Lijstalinea"/>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De duur van de opname;</w:t>
      </w:r>
    </w:p>
    <w:p w14:paraId="05FEAD49" w14:textId="77777777" w:rsidR="00F754DC" w:rsidRDefault="007E6070">
      <w:pPr>
        <w:pStyle w:val="Lijstalinea"/>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De kosten voor apotheek;</w:t>
      </w:r>
    </w:p>
    <w:p w14:paraId="164A7B20" w14:textId="77777777" w:rsidR="00F754DC" w:rsidRDefault="007E6070">
      <w:pPr>
        <w:pStyle w:val="Lijstalinea"/>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De honoraria die de artsen en paramedici aanrekenen;</w:t>
      </w:r>
    </w:p>
    <w:p w14:paraId="4262378B" w14:textId="77777777" w:rsidR="00F754DC" w:rsidRDefault="007E6070">
      <w:pPr>
        <w:pStyle w:val="Lijstalinea"/>
        <w:numPr>
          <w:ilvl w:val="0"/>
          <w:numId w:val="2"/>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De kosten van eventuele bijkomende producten en diensten.</w:t>
      </w:r>
    </w:p>
    <w:p w14:paraId="4CF99CD2" w14:textId="77777777" w:rsidR="00F754DC" w:rsidRDefault="00F754DC">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Arial" w:hAnsi="Arial" w:cs="Arial"/>
          <w:sz w:val="16"/>
          <w:szCs w:val="16"/>
        </w:rPr>
      </w:pPr>
    </w:p>
    <w:p w14:paraId="1F020F84" w14:textId="77777777" w:rsidR="00F754DC" w:rsidRDefault="007E6070">
      <w:pPr>
        <w:pStyle w:val="Lijstalinea"/>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b/>
          <w:bCs/>
          <w:sz w:val="20"/>
          <w:szCs w:val="20"/>
        </w:rPr>
        <w:t>Verzekering</w:t>
      </w:r>
    </w:p>
    <w:p w14:paraId="2D19EBA8" w14:textId="77777777" w:rsidR="00F754DC" w:rsidRDefault="007E6070">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Arial" w:hAnsi="Arial" w:cs="Arial"/>
          <w:sz w:val="20"/>
          <w:szCs w:val="20"/>
        </w:rPr>
      </w:pPr>
      <w:r>
        <w:rPr>
          <w:rFonts w:ascii="Arial" w:hAnsi="Arial" w:cs="Arial"/>
          <w:sz w:val="20"/>
          <w:szCs w:val="20"/>
        </w:rPr>
        <w:t xml:space="preserve">Elke inwoner in België moet zich verplicht aansluiten bij een ziekenfonds. De ziekteverzekering betaalt via het ziekenfonds een deel van uw kosten voor medische behandeling en verblijf in het ziekenhuis. Als patiënt dient u een gedeelte zelf te betalen. Dit is het persoonlijk aandeel, ook remgeld genoemd. Sommige personen hebben onder meer op basis van inkomen en/of gezinssituatie recht op een </w:t>
      </w:r>
      <w:r>
        <w:rPr>
          <w:rFonts w:ascii="Arial" w:hAnsi="Arial" w:cs="Arial"/>
          <w:b/>
          <w:bCs/>
          <w:sz w:val="20"/>
          <w:szCs w:val="20"/>
          <w:u w:val="single"/>
        </w:rPr>
        <w:t>verhoogde tegemoetkoming</w:t>
      </w:r>
      <w:r>
        <w:rPr>
          <w:rFonts w:ascii="Arial" w:hAnsi="Arial" w:cs="Arial"/>
          <w:sz w:val="20"/>
          <w:szCs w:val="20"/>
        </w:rPr>
        <w:t xml:space="preserve"> van het ziekenfonds (ook voorkeurtarief genoemd). Deze personen betalen bij een ziekenhuisopname een lager persoonlijk aandeel dan een gewoon verzekerde. U kan bij uw ziekenfonds navragen of u hierop recht hebt.</w:t>
      </w:r>
    </w:p>
    <w:p w14:paraId="5672686B"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7E1CA948"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Personen die </w:t>
      </w:r>
      <w:r>
        <w:rPr>
          <w:rFonts w:ascii="Arial" w:hAnsi="Arial" w:cs="Arial"/>
          <w:b/>
          <w:bCs/>
          <w:sz w:val="20"/>
          <w:szCs w:val="20"/>
          <w:u w:val="single"/>
        </w:rPr>
        <w:t>niet in orde</w:t>
      </w:r>
      <w:r>
        <w:rPr>
          <w:rFonts w:ascii="Arial" w:hAnsi="Arial" w:cs="Arial"/>
          <w:sz w:val="20"/>
          <w:szCs w:val="20"/>
        </w:rPr>
        <w:t xml:space="preserve"> zijn met hun verplichte ziekteverzekering moeten </w:t>
      </w:r>
      <w:r>
        <w:rPr>
          <w:rFonts w:ascii="Arial" w:hAnsi="Arial" w:cs="Arial"/>
          <w:sz w:val="20"/>
          <w:szCs w:val="20"/>
          <w:u w:val="single"/>
        </w:rPr>
        <w:t>alle</w:t>
      </w:r>
      <w:r>
        <w:rPr>
          <w:rFonts w:ascii="Arial" w:hAnsi="Arial" w:cs="Arial"/>
          <w:sz w:val="20"/>
          <w:szCs w:val="20"/>
        </w:rPr>
        <w:t xml:space="preserve"> kosten van hun ziekenhuisopname zelf betalen. Die kosten kunnen zeer hoog oplopen. Het is dus van het grootste belang dat uw verplichte ziekteverzekering in orde is. Is er een probleem, dan neemt u best zo snel mogelijk contact op met uw ziekenfonds.</w:t>
      </w:r>
    </w:p>
    <w:p w14:paraId="2C973C3F"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40EF17ED"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Bepaalde ingrepen (o.a. om </w:t>
      </w:r>
      <w:r>
        <w:rPr>
          <w:rFonts w:ascii="Arial" w:hAnsi="Arial" w:cs="Arial"/>
          <w:b/>
          <w:bCs/>
          <w:sz w:val="20"/>
          <w:szCs w:val="20"/>
        </w:rPr>
        <w:t>zuiver esthetische en/of reconstructieve chirurgie</w:t>
      </w:r>
      <w:r>
        <w:rPr>
          <w:rFonts w:ascii="Arial" w:hAnsi="Arial" w:cs="Arial"/>
          <w:sz w:val="20"/>
          <w:szCs w:val="20"/>
        </w:rPr>
        <w:t xml:space="preserve"> reden) worden niet door het ziekenfonds terugbetaald. In dit geval moet u alle kosten van uw ziekenhuisopname (medische behandeling en verblijf) volledig zelf betalen, ook als u van de verhoogde tegemoetkoming geniet. U kan terecht bij uw arts of uw ziekenfonds voor informatie over de terugbetaalbaarheid van bepaalde ingrepen. </w:t>
      </w:r>
    </w:p>
    <w:p w14:paraId="2F75AD2D"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5081552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Indien uw opname het gevolg is een </w:t>
      </w:r>
      <w:r>
        <w:rPr>
          <w:rFonts w:ascii="Arial" w:hAnsi="Arial" w:cs="Arial"/>
          <w:b/>
          <w:bCs/>
          <w:sz w:val="20"/>
          <w:szCs w:val="20"/>
          <w:u w:val="single"/>
        </w:rPr>
        <w:t>arbeidsongeval</w:t>
      </w:r>
      <w:r>
        <w:rPr>
          <w:rFonts w:ascii="Arial" w:hAnsi="Arial" w:cs="Arial"/>
          <w:sz w:val="20"/>
          <w:szCs w:val="20"/>
        </w:rPr>
        <w:t xml:space="preserve">, dan moet u dat bij uw opname meedelen. Indien de arbeidsongevallenverzekering het ongeval erkent, zal zij de kosten rechtstreeks aan het ziekenhuis betalen. Bepaalde kosten worden nooit door de arbeidsongevallenverzekering vergoed, bijvoorbeeld de supplementen voor een éénpersoonskamer. Die moet u zelf betalen. </w:t>
      </w:r>
    </w:p>
    <w:p w14:paraId="0CAD007B"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63F82874"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Indien u een </w:t>
      </w:r>
      <w:r>
        <w:rPr>
          <w:rFonts w:ascii="Arial" w:hAnsi="Arial" w:cs="Arial"/>
          <w:b/>
          <w:bCs/>
          <w:sz w:val="20"/>
          <w:szCs w:val="20"/>
          <w:u w:val="single"/>
        </w:rPr>
        <w:t>bijkomende hospitalisatieverzekering</w:t>
      </w:r>
      <w:r>
        <w:rPr>
          <w:rFonts w:ascii="Arial" w:hAnsi="Arial" w:cs="Arial"/>
          <w:sz w:val="20"/>
          <w:szCs w:val="20"/>
        </w:rPr>
        <w:t xml:space="preserve"> heeft, dan kan uw verzekeringsmaatschappij eventueel bijkomend tussenkomen in de kosten van uw ziekenhuisopname. Enkel uw verzekeringsmaatschappij kan u informeren over de kosten die zij al dan niet zullen terugbetalen. Informeer u daarom bij uw verzekeraar.</w:t>
      </w:r>
    </w:p>
    <w:p w14:paraId="4234C5B4"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7D9162E1"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Indien u zichtzelf niet terugvindt in één van de gevallen hierboven beschreven (bijvoorbeeld: patiënt ten laste van een OCMW, patiënt verzekerd in een andere lidstaat van de Europese Unie, …) neem dan contact op met de </w:t>
      </w:r>
      <w:r>
        <w:rPr>
          <w:rFonts w:ascii="Arial" w:hAnsi="Arial" w:cs="Arial"/>
          <w:i/>
          <w:iCs/>
          <w:sz w:val="20"/>
          <w:szCs w:val="20"/>
        </w:rPr>
        <w:t>sociale dienst van het ziekenhuis</w:t>
      </w:r>
      <w:r>
        <w:rPr>
          <w:rFonts w:ascii="Arial" w:hAnsi="Arial" w:cs="Arial"/>
          <w:sz w:val="20"/>
          <w:szCs w:val="20"/>
        </w:rPr>
        <w:t xml:space="preserve"> om verder informatie te verkrijgen over uw rechten.</w:t>
      </w:r>
    </w:p>
    <w:p w14:paraId="4D8B3F6F"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720D5C2A" w14:textId="77777777" w:rsidR="00F754DC" w:rsidRDefault="007E6070">
      <w:pPr>
        <w:pStyle w:val="Lijstalinea"/>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w:hAnsi="Arial" w:cs="Arial"/>
          <w:sz w:val="20"/>
          <w:szCs w:val="20"/>
        </w:rPr>
      </w:pPr>
      <w:r>
        <w:rPr>
          <w:rFonts w:ascii="Arial" w:hAnsi="Arial" w:cs="Arial"/>
          <w:b/>
          <w:bCs/>
          <w:sz w:val="20"/>
          <w:szCs w:val="20"/>
        </w:rPr>
        <w:t>Kamerkeuze</w:t>
      </w:r>
    </w:p>
    <w:p w14:paraId="0595A51B"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Het type kamer dat u kiest voor uw verblijf in het ziekenhuis is bepalend voor de kostprijs van uw ziekenhuisopname.</w:t>
      </w:r>
    </w:p>
    <w:p w14:paraId="58EBBB5F"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Deze kamerkeuze heeft geen invloed op de kwaliteit van de zorgverstrekking en ook niet op uw vrije keuze van arts.</w:t>
      </w:r>
    </w:p>
    <w:p w14:paraId="66801F0D"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5C341302"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Als patiënt kan u kiezen voor: </w:t>
      </w:r>
    </w:p>
    <w:p w14:paraId="54CA1309" w14:textId="77777777" w:rsidR="00F754DC" w:rsidRDefault="007E6070">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een gemeenschappelijke kamer</w:t>
      </w:r>
    </w:p>
    <w:p w14:paraId="67491BE8" w14:textId="77777777" w:rsidR="00F754DC" w:rsidRDefault="007E6070">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een tweepatiëntenkamer</w:t>
      </w:r>
    </w:p>
    <w:p w14:paraId="7AC072BD" w14:textId="77777777" w:rsidR="00F754DC" w:rsidRDefault="007E6070">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een individuele kamer/individuele kamer materniteit</w:t>
      </w:r>
    </w:p>
    <w:p w14:paraId="43FEA63C" w14:textId="77777777" w:rsidR="00F754DC" w:rsidRDefault="007E6070">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een luxe kamer materniteit</w:t>
      </w:r>
    </w:p>
    <w:p w14:paraId="1B3C2317"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6D1AF448"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lastRenderedPageBreak/>
        <w:t xml:space="preserve">Als u bij een opname met overnachting verblijft in een gemeenschappelijke kamer, betaalt u </w:t>
      </w:r>
      <w:r>
        <w:rPr>
          <w:rFonts w:ascii="Arial" w:hAnsi="Arial" w:cs="Arial"/>
          <w:b/>
          <w:bCs/>
          <w:sz w:val="20"/>
          <w:szCs w:val="20"/>
        </w:rPr>
        <w:t xml:space="preserve">geen kamersupplementen en geen honorariumsupplementen </w:t>
      </w:r>
      <w:r>
        <w:rPr>
          <w:rFonts w:ascii="Arial" w:hAnsi="Arial" w:cs="Arial"/>
          <w:sz w:val="20"/>
          <w:szCs w:val="20"/>
        </w:rPr>
        <w:t xml:space="preserve">of in een tweepatiëntenkamer betaalt u </w:t>
      </w:r>
      <w:r>
        <w:rPr>
          <w:rFonts w:ascii="Arial" w:hAnsi="Arial" w:cs="Arial"/>
          <w:b/>
          <w:bCs/>
          <w:sz w:val="20"/>
          <w:szCs w:val="20"/>
        </w:rPr>
        <w:t xml:space="preserve">geen kamersupplementen, enkel een forfait kameraccommodatie </w:t>
      </w:r>
      <w:r>
        <w:rPr>
          <w:rFonts w:ascii="Arial" w:hAnsi="Arial" w:cs="Arial"/>
          <w:sz w:val="20"/>
          <w:szCs w:val="20"/>
        </w:rPr>
        <w:t>(tv, internet, frigo).</w:t>
      </w:r>
    </w:p>
    <w:p w14:paraId="3E1A6092"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14F7A8F8"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Als u uitdrukkelijk kiest voor een verblijf in een individuele kamer (en er ook effectief verblijft), mag het ziekenhuis </w:t>
      </w:r>
      <w:r>
        <w:rPr>
          <w:rFonts w:ascii="Arial" w:hAnsi="Arial" w:cs="Arial"/>
          <w:b/>
          <w:bCs/>
          <w:sz w:val="20"/>
          <w:szCs w:val="20"/>
          <w:u w:val="single"/>
        </w:rPr>
        <w:t>kamersupplementen</w:t>
      </w:r>
      <w:r>
        <w:rPr>
          <w:rFonts w:ascii="Arial" w:hAnsi="Arial" w:cs="Arial"/>
          <w:sz w:val="20"/>
          <w:szCs w:val="20"/>
        </w:rPr>
        <w:t xml:space="preserve"> en de artsen </w:t>
      </w:r>
      <w:r>
        <w:rPr>
          <w:rFonts w:ascii="Arial" w:hAnsi="Arial" w:cs="Arial"/>
          <w:b/>
          <w:bCs/>
          <w:sz w:val="20"/>
          <w:szCs w:val="20"/>
          <w:u w:val="single"/>
        </w:rPr>
        <w:t>honorariumsupplementen</w:t>
      </w:r>
      <w:r>
        <w:rPr>
          <w:rFonts w:ascii="Arial" w:hAnsi="Arial" w:cs="Arial"/>
          <w:sz w:val="20"/>
          <w:szCs w:val="20"/>
        </w:rPr>
        <w:t xml:space="preserve"> aanrekenen. Het verblijf in een individuele kamer kost dus meer dan het verblijf in een gemeenschappelijke of tweepatiëntenkamer.</w:t>
      </w:r>
    </w:p>
    <w:p w14:paraId="7C19E318"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082A07FB"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b/>
          <w:bCs/>
          <w:sz w:val="20"/>
          <w:szCs w:val="20"/>
        </w:rPr>
        <w:t>Bij de keuze voor een bepaald kamertype verklaart u zich akkoord met de ermee gepaard gaande financiële voorwaarden inzake kamersupplementen en honorariumsupplementen.</w:t>
      </w:r>
    </w:p>
    <w:p w14:paraId="4F80F030" w14:textId="77777777" w:rsidR="00F754DC" w:rsidRDefault="007E6070">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Indien u buiten uw wil verblijft in een duurder kamertype, gelden de financiële voorwaarden van het kamertype waarvoor u heeft gekozen. (Bijvoorbeeld: u kiest een gemeenschappelijke kamer en wegens onbeschikbaarheid krijgt u een individuele kamer, dan gelden de voorwaarden van de gemeenschappelijke kamer).</w:t>
      </w:r>
    </w:p>
    <w:p w14:paraId="208B50A2" w14:textId="77777777" w:rsidR="00F754DC" w:rsidRDefault="007E6070">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 xml:space="preserve">Indien u buiten uw wil verblijft in een minder duur kamertype, gelden de financiële voorwaarden van het kamertype waarin u effectief verblijft. (Bijvoorbeeld: u kiest een individuele kamer en wegens onbeschikbaarheid krijgt u een meerpersoonskamer, dan gelden de voorwaarden van de meerpersoonskamer, </w:t>
      </w:r>
      <w:r>
        <w:rPr>
          <w:rFonts w:ascii="Arial" w:hAnsi="Arial" w:cs="Arial"/>
          <w:b/>
          <w:bCs/>
          <w:sz w:val="20"/>
          <w:szCs w:val="20"/>
        </w:rPr>
        <w:t>tenzij die meerpersoonskamer effectief wordt voorbehouden als individuele kamer</w:t>
      </w:r>
      <w:r>
        <w:rPr>
          <w:rFonts w:ascii="Arial" w:hAnsi="Arial" w:cs="Arial"/>
          <w:sz w:val="20"/>
          <w:szCs w:val="20"/>
        </w:rPr>
        <w:t>).</w:t>
      </w:r>
    </w:p>
    <w:p w14:paraId="1BA11F9C" w14:textId="77777777" w:rsidR="00F754DC" w:rsidRDefault="00F754DC">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Arial" w:hAnsi="Arial" w:cs="Arial"/>
          <w:b/>
          <w:bCs/>
          <w:sz w:val="16"/>
          <w:szCs w:val="16"/>
        </w:rPr>
      </w:pPr>
    </w:p>
    <w:p w14:paraId="0F466576" w14:textId="77777777" w:rsidR="00F754DC" w:rsidRDefault="007E6070">
      <w:pPr>
        <w:pStyle w:val="Normal"/>
        <w:numPr>
          <w:ilvl w:val="0"/>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0"/>
        <w:rPr>
          <w:b/>
          <w:bCs/>
          <w:sz w:val="20"/>
          <w:szCs w:val="20"/>
        </w:rPr>
      </w:pPr>
      <w:r>
        <w:rPr>
          <w:b/>
          <w:bCs/>
          <w:sz w:val="20"/>
          <w:szCs w:val="20"/>
        </w:rPr>
        <w:t>Kosten voor verblijf</w:t>
      </w:r>
    </w:p>
    <w:p w14:paraId="1AAF25C7"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4C4908D3" w14:textId="77777777" w:rsidR="00F754DC" w:rsidRDefault="007E6070">
      <w:pPr>
        <w:pStyle w:val="Lijstalinea"/>
        <w:numPr>
          <w:ilvl w:val="1"/>
          <w:numId w:val="1"/>
        </w:numPr>
        <w:tabs>
          <w:tab w:val="left" w:pos="85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sz w:val="20"/>
          <w:szCs w:val="20"/>
          <w:u w:val="single"/>
        </w:rPr>
      </w:pPr>
      <w:r>
        <w:rPr>
          <w:rFonts w:ascii="Arial" w:hAnsi="Arial" w:cs="Arial"/>
          <w:b/>
          <w:bCs/>
          <w:sz w:val="20"/>
          <w:szCs w:val="20"/>
        </w:rPr>
        <w:t>Wettelijk persoonlijk aandeel per dag</w:t>
      </w:r>
    </w:p>
    <w:p w14:paraId="28E47613"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Ongeacht de kamerkeuze, betaalt u voor uw verblijf en verzorging in het ziekenhuis per dag een wettelijke vastgelegd persoonlijk aandeel.</w:t>
      </w:r>
    </w:p>
    <w:tbl>
      <w:tblPr>
        <w:tblW w:w="0" w:type="auto"/>
        <w:tblInd w:w="108" w:type="dxa"/>
        <w:tblLayout w:type="fixed"/>
        <w:tblLook w:val="0000" w:firstRow="0" w:lastRow="0" w:firstColumn="0" w:lastColumn="0" w:noHBand="0" w:noVBand="0"/>
      </w:tblPr>
      <w:tblGrid>
        <w:gridCol w:w="3403"/>
        <w:gridCol w:w="1842"/>
        <w:gridCol w:w="1134"/>
        <w:gridCol w:w="2694"/>
        <w:gridCol w:w="1701"/>
      </w:tblGrid>
      <w:tr w:rsidR="00F754DC" w:rsidRPr="007E6070" w14:paraId="3955012F" w14:textId="77777777">
        <w:trPr>
          <w:trHeight w:val="692"/>
        </w:trPr>
        <w:tc>
          <w:tcPr>
            <w:tcW w:w="3403" w:type="dxa"/>
            <w:tcBorders>
              <w:top w:val="single" w:sz="4" w:space="0" w:color="auto"/>
              <w:left w:val="single" w:sz="4" w:space="0" w:color="auto"/>
              <w:bottom w:val="single" w:sz="4" w:space="0" w:color="auto"/>
              <w:right w:val="single" w:sz="4" w:space="0" w:color="auto"/>
            </w:tcBorders>
          </w:tcPr>
          <w:p w14:paraId="5F926E33"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F9A7651"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sidRPr="007E6070">
              <w:rPr>
                <w:rFonts w:ascii="Arial" w:hAnsi="Arial" w:cs="Arial"/>
                <w:b/>
                <w:bCs/>
                <w:sz w:val="20"/>
                <w:szCs w:val="20"/>
              </w:rPr>
              <w:t xml:space="preserve">Rechthebbende met voorkeurtarief </w:t>
            </w:r>
          </w:p>
        </w:tc>
        <w:tc>
          <w:tcPr>
            <w:tcW w:w="1134" w:type="dxa"/>
            <w:tcBorders>
              <w:top w:val="single" w:sz="4" w:space="0" w:color="auto"/>
              <w:left w:val="single" w:sz="4" w:space="0" w:color="auto"/>
              <w:bottom w:val="single" w:sz="4" w:space="0" w:color="auto"/>
              <w:right w:val="single" w:sz="4" w:space="0" w:color="auto"/>
            </w:tcBorders>
          </w:tcPr>
          <w:p w14:paraId="33B9C875"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sidRPr="007E6070">
              <w:rPr>
                <w:rFonts w:ascii="Arial" w:hAnsi="Arial" w:cs="Arial"/>
                <w:b/>
                <w:bCs/>
                <w:sz w:val="20"/>
                <w:szCs w:val="20"/>
              </w:rPr>
              <w:t>Kind, persoon ten laste</w:t>
            </w:r>
          </w:p>
        </w:tc>
        <w:tc>
          <w:tcPr>
            <w:tcW w:w="2694" w:type="dxa"/>
            <w:tcBorders>
              <w:top w:val="single" w:sz="4" w:space="0" w:color="auto"/>
              <w:left w:val="single" w:sz="4" w:space="0" w:color="auto"/>
              <w:bottom w:val="single" w:sz="4" w:space="0" w:color="auto"/>
              <w:right w:val="single" w:sz="4" w:space="0" w:color="auto"/>
            </w:tcBorders>
          </w:tcPr>
          <w:p w14:paraId="794C11D5"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sidRPr="007E6070">
              <w:rPr>
                <w:rFonts w:ascii="Arial" w:hAnsi="Arial" w:cs="Arial"/>
                <w:b/>
                <w:bCs/>
                <w:sz w:val="20"/>
                <w:szCs w:val="20"/>
              </w:rPr>
              <w:t>Langdurig werkloze (alleenstaande of gezinshoofd) en zijn persoon ten laste</w:t>
            </w:r>
          </w:p>
        </w:tc>
        <w:tc>
          <w:tcPr>
            <w:tcW w:w="1701" w:type="dxa"/>
            <w:tcBorders>
              <w:top w:val="single" w:sz="4" w:space="0" w:color="auto"/>
              <w:left w:val="single" w:sz="4" w:space="0" w:color="auto"/>
              <w:bottom w:val="single" w:sz="4" w:space="0" w:color="auto"/>
              <w:right w:val="single" w:sz="4" w:space="0" w:color="auto"/>
            </w:tcBorders>
          </w:tcPr>
          <w:p w14:paraId="765516B4"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sidRPr="007E6070">
              <w:rPr>
                <w:rFonts w:ascii="Arial" w:hAnsi="Arial" w:cs="Arial"/>
                <w:b/>
                <w:bCs/>
                <w:sz w:val="20"/>
                <w:szCs w:val="20"/>
              </w:rPr>
              <w:t>Andere rechthebbende</w:t>
            </w:r>
          </w:p>
        </w:tc>
      </w:tr>
      <w:tr w:rsidR="00F754DC" w14:paraId="53EDA377" w14:textId="77777777">
        <w:trPr>
          <w:trHeight w:val="1836"/>
        </w:trPr>
        <w:tc>
          <w:tcPr>
            <w:tcW w:w="3403" w:type="dxa"/>
            <w:tcBorders>
              <w:top w:val="single" w:sz="4" w:space="0" w:color="auto"/>
              <w:left w:val="single" w:sz="4" w:space="0" w:color="auto"/>
              <w:bottom w:val="single" w:sz="4" w:space="0" w:color="auto"/>
              <w:right w:val="single" w:sz="4" w:space="0" w:color="auto"/>
            </w:tcBorders>
          </w:tcPr>
          <w:p w14:paraId="0D1B436A"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sidRPr="007E6070">
              <w:rPr>
                <w:rFonts w:ascii="Arial" w:hAnsi="Arial" w:cs="Arial"/>
                <w:b/>
                <w:bCs/>
                <w:sz w:val="20"/>
                <w:szCs w:val="20"/>
              </w:rPr>
              <w:t>1</w:t>
            </w:r>
            <w:r w:rsidRPr="007E6070">
              <w:rPr>
                <w:rFonts w:ascii="Arial" w:hAnsi="Arial" w:cs="Arial"/>
                <w:b/>
                <w:bCs/>
                <w:position w:val="5"/>
                <w:sz w:val="20"/>
                <w:szCs w:val="20"/>
              </w:rPr>
              <w:t>ste</w:t>
            </w:r>
            <w:r w:rsidRPr="007E6070">
              <w:rPr>
                <w:rFonts w:ascii="Arial" w:hAnsi="Arial" w:cs="Arial"/>
                <w:b/>
                <w:bCs/>
                <w:sz w:val="20"/>
                <w:szCs w:val="20"/>
              </w:rPr>
              <w:t xml:space="preserve"> dag</w:t>
            </w:r>
          </w:p>
          <w:p w14:paraId="69F5FD17"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-dag van opname</w:t>
            </w:r>
          </w:p>
          <w:p w14:paraId="1CFB556B"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-forfait geneesmiddelen per dag</w:t>
            </w:r>
          </w:p>
          <w:p w14:paraId="71089939"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-forfait technische verstrekkingen</w:t>
            </w:r>
          </w:p>
          <w:p w14:paraId="71EB181D"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-forfait klinische biologie</w:t>
            </w:r>
          </w:p>
          <w:p w14:paraId="63090CD7"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-forfait medische beeldvorming</w:t>
            </w:r>
          </w:p>
          <w:p w14:paraId="6D3E7B21"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sidRPr="007E6070">
              <w:rPr>
                <w:rFonts w:ascii="Arial" w:hAnsi="Arial" w:cs="Arial"/>
                <w:b/>
                <w:bCs/>
                <w:sz w:val="20"/>
                <w:szCs w:val="20"/>
              </w:rPr>
              <w:t>TOTAAL 1</w:t>
            </w:r>
            <w:r w:rsidRPr="007E6070">
              <w:rPr>
                <w:rFonts w:ascii="Arial" w:hAnsi="Arial" w:cs="Arial"/>
                <w:b/>
                <w:bCs/>
                <w:position w:val="5"/>
                <w:sz w:val="20"/>
                <w:szCs w:val="20"/>
              </w:rPr>
              <w:t>ste</w:t>
            </w:r>
            <w:r w:rsidRPr="007E6070">
              <w:rPr>
                <w:rFonts w:ascii="Arial" w:hAnsi="Arial" w:cs="Arial"/>
                <w:b/>
                <w:bCs/>
                <w:sz w:val="20"/>
                <w:szCs w:val="20"/>
              </w:rPr>
              <w:t xml:space="preserve"> DAG</w:t>
            </w:r>
          </w:p>
        </w:tc>
        <w:tc>
          <w:tcPr>
            <w:tcW w:w="1842" w:type="dxa"/>
            <w:tcBorders>
              <w:top w:val="single" w:sz="4" w:space="0" w:color="auto"/>
              <w:left w:val="single" w:sz="4" w:space="0" w:color="auto"/>
              <w:bottom w:val="single" w:sz="4" w:space="0" w:color="auto"/>
              <w:right w:val="single" w:sz="4" w:space="0" w:color="auto"/>
            </w:tcBorders>
          </w:tcPr>
          <w:p w14:paraId="110697D4"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44FB56C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€5,77</w:t>
            </w:r>
          </w:p>
          <w:p w14:paraId="793D54C0"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40E953FE"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w:t>
            </w:r>
          </w:p>
          <w:p w14:paraId="5248160F"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32830EAC"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w:t>
            </w:r>
          </w:p>
          <w:p w14:paraId="68D6B26D"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€1.98</w:t>
            </w:r>
          </w:p>
          <w:p w14:paraId="0F87E68D"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€8,33</w:t>
            </w:r>
          </w:p>
        </w:tc>
        <w:tc>
          <w:tcPr>
            <w:tcW w:w="1134" w:type="dxa"/>
            <w:tcBorders>
              <w:top w:val="single" w:sz="4" w:space="0" w:color="auto"/>
              <w:left w:val="single" w:sz="4" w:space="0" w:color="auto"/>
              <w:bottom w:val="single" w:sz="4" w:space="0" w:color="auto"/>
              <w:right w:val="single" w:sz="4" w:space="0" w:color="auto"/>
            </w:tcBorders>
          </w:tcPr>
          <w:p w14:paraId="6BA478BA"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1FB858AE"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€33,04</w:t>
            </w:r>
          </w:p>
          <w:p w14:paraId="7E2ECE45"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64AC1CB5"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€16,40</w:t>
            </w:r>
          </w:p>
          <w:p w14:paraId="39D63E78"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6B275EF4"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€7,44</w:t>
            </w:r>
          </w:p>
          <w:p w14:paraId="60729CEB"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€6,20</w:t>
            </w:r>
          </w:p>
          <w:p w14:paraId="27FABAF7"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€63,70</w:t>
            </w:r>
          </w:p>
        </w:tc>
        <w:tc>
          <w:tcPr>
            <w:tcW w:w="2694" w:type="dxa"/>
            <w:tcBorders>
              <w:top w:val="single" w:sz="4" w:space="0" w:color="auto"/>
              <w:left w:val="single" w:sz="4" w:space="0" w:color="auto"/>
              <w:bottom w:val="single" w:sz="4" w:space="0" w:color="auto"/>
              <w:right w:val="single" w:sz="4" w:space="0" w:color="auto"/>
            </w:tcBorders>
          </w:tcPr>
          <w:p w14:paraId="58E3562B"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246D918E"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€33,04</w:t>
            </w:r>
          </w:p>
          <w:p w14:paraId="1A75B793"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311044B7"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€16,40</w:t>
            </w:r>
          </w:p>
          <w:p w14:paraId="5828F0CD"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35AADDE3"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€7,44</w:t>
            </w:r>
          </w:p>
          <w:p w14:paraId="770F1924"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€6,20</w:t>
            </w:r>
          </w:p>
          <w:p w14:paraId="19446574"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€63,70</w:t>
            </w:r>
          </w:p>
        </w:tc>
        <w:tc>
          <w:tcPr>
            <w:tcW w:w="1701" w:type="dxa"/>
            <w:tcBorders>
              <w:top w:val="single" w:sz="4" w:space="0" w:color="auto"/>
              <w:left w:val="single" w:sz="4" w:space="0" w:color="auto"/>
              <w:bottom w:val="single" w:sz="4" w:space="0" w:color="auto"/>
              <w:right w:val="single" w:sz="4" w:space="0" w:color="auto"/>
            </w:tcBorders>
          </w:tcPr>
          <w:p w14:paraId="6FF4D1DA"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1E2399AC"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€43.52</w:t>
            </w:r>
          </w:p>
          <w:p w14:paraId="56CB3087"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4C118B1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€16,40</w:t>
            </w:r>
          </w:p>
          <w:p w14:paraId="5812390A"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4E23113E"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€7,44</w:t>
            </w:r>
          </w:p>
          <w:p w14:paraId="325964D8"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€6,20</w:t>
            </w:r>
          </w:p>
          <w:p w14:paraId="2A7E8CD5"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€74,18</w:t>
            </w:r>
          </w:p>
        </w:tc>
      </w:tr>
      <w:tr w:rsidR="00F754DC" w14:paraId="49B6BDC7" w14:textId="77777777">
        <w:trPr>
          <w:trHeight w:val="963"/>
        </w:trPr>
        <w:tc>
          <w:tcPr>
            <w:tcW w:w="3403" w:type="dxa"/>
            <w:tcBorders>
              <w:top w:val="single" w:sz="4" w:space="0" w:color="auto"/>
              <w:left w:val="single" w:sz="4" w:space="0" w:color="auto"/>
              <w:bottom w:val="single" w:sz="4" w:space="0" w:color="auto"/>
              <w:right w:val="single" w:sz="4" w:space="0" w:color="auto"/>
            </w:tcBorders>
          </w:tcPr>
          <w:p w14:paraId="5EA4EF22"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Pr>
                <w:rFonts w:ascii="Arial" w:hAnsi="Arial" w:cs="Arial"/>
                <w:b/>
                <w:bCs/>
                <w:sz w:val="20"/>
                <w:szCs w:val="20"/>
              </w:rPr>
              <w:t>Vanaf de 2</w:t>
            </w:r>
            <w:r w:rsidRPr="007E6070">
              <w:rPr>
                <w:rFonts w:ascii="Arial" w:hAnsi="Arial" w:cs="Arial"/>
                <w:b/>
                <w:bCs/>
                <w:position w:val="5"/>
                <w:sz w:val="20"/>
                <w:szCs w:val="20"/>
              </w:rPr>
              <w:t>de</w:t>
            </w:r>
            <w:r w:rsidRPr="007E6070">
              <w:rPr>
                <w:rFonts w:ascii="Arial" w:hAnsi="Arial" w:cs="Arial"/>
                <w:b/>
                <w:bCs/>
                <w:sz w:val="20"/>
                <w:szCs w:val="20"/>
              </w:rPr>
              <w:t xml:space="preserve"> dag</w:t>
            </w:r>
          </w:p>
          <w:p w14:paraId="7876E28F"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-per dag verblijf</w:t>
            </w:r>
          </w:p>
          <w:p w14:paraId="03DE87C8"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-forfait geneesmiddelen per dag</w:t>
            </w:r>
          </w:p>
          <w:p w14:paraId="0B0BB2A4"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sidRPr="007E6070">
              <w:rPr>
                <w:rFonts w:ascii="Arial" w:hAnsi="Arial" w:cs="Arial"/>
                <w:b/>
                <w:bCs/>
                <w:sz w:val="20"/>
                <w:szCs w:val="20"/>
              </w:rPr>
              <w:t>TOTAAL per dag</w:t>
            </w:r>
          </w:p>
        </w:tc>
        <w:tc>
          <w:tcPr>
            <w:tcW w:w="1842" w:type="dxa"/>
            <w:tcBorders>
              <w:top w:val="single" w:sz="4" w:space="0" w:color="auto"/>
              <w:left w:val="single" w:sz="4" w:space="0" w:color="auto"/>
              <w:bottom w:val="single" w:sz="4" w:space="0" w:color="auto"/>
              <w:right w:val="single" w:sz="4" w:space="0" w:color="auto"/>
            </w:tcBorders>
          </w:tcPr>
          <w:p w14:paraId="5AD0ECC8"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1C189F22"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€5,77</w:t>
            </w:r>
          </w:p>
          <w:p w14:paraId="779D9318"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73210550"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€6,39</w:t>
            </w:r>
          </w:p>
        </w:tc>
        <w:tc>
          <w:tcPr>
            <w:tcW w:w="1134" w:type="dxa"/>
            <w:tcBorders>
              <w:top w:val="single" w:sz="4" w:space="0" w:color="auto"/>
              <w:left w:val="single" w:sz="4" w:space="0" w:color="auto"/>
              <w:bottom w:val="single" w:sz="4" w:space="0" w:color="auto"/>
              <w:right w:val="single" w:sz="4" w:space="0" w:color="auto"/>
            </w:tcBorders>
          </w:tcPr>
          <w:p w14:paraId="54D5C92B"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2893613F"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€5,77</w:t>
            </w:r>
          </w:p>
          <w:p w14:paraId="39067392"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478C7F08"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€6.39</w:t>
            </w:r>
          </w:p>
        </w:tc>
        <w:tc>
          <w:tcPr>
            <w:tcW w:w="2694" w:type="dxa"/>
            <w:tcBorders>
              <w:top w:val="single" w:sz="4" w:space="0" w:color="auto"/>
              <w:left w:val="single" w:sz="4" w:space="0" w:color="auto"/>
              <w:bottom w:val="single" w:sz="4" w:space="0" w:color="auto"/>
              <w:right w:val="single" w:sz="4" w:space="0" w:color="auto"/>
            </w:tcBorders>
          </w:tcPr>
          <w:p w14:paraId="73F22B52"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2C74EBB1"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€5,77</w:t>
            </w:r>
          </w:p>
          <w:p w14:paraId="1C82A55E"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5B0EC63D"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€6,39</w:t>
            </w:r>
          </w:p>
        </w:tc>
        <w:tc>
          <w:tcPr>
            <w:tcW w:w="1701" w:type="dxa"/>
            <w:tcBorders>
              <w:top w:val="single" w:sz="4" w:space="0" w:color="auto"/>
              <w:left w:val="single" w:sz="4" w:space="0" w:color="auto"/>
              <w:bottom w:val="single" w:sz="4" w:space="0" w:color="auto"/>
              <w:right w:val="single" w:sz="4" w:space="0" w:color="auto"/>
            </w:tcBorders>
          </w:tcPr>
          <w:p w14:paraId="60D7E9C0"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562F518D"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€16,25</w:t>
            </w:r>
          </w:p>
          <w:p w14:paraId="70587027"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0BD37185"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€16,87</w:t>
            </w:r>
          </w:p>
        </w:tc>
      </w:tr>
      <w:tr w:rsidR="00F754DC" w14:paraId="5153ADD1" w14:textId="77777777">
        <w:trPr>
          <w:trHeight w:val="963"/>
        </w:trPr>
        <w:tc>
          <w:tcPr>
            <w:tcW w:w="3403" w:type="dxa"/>
            <w:tcBorders>
              <w:top w:val="single" w:sz="4" w:space="0" w:color="auto"/>
              <w:left w:val="single" w:sz="4" w:space="0" w:color="auto"/>
              <w:bottom w:val="single" w:sz="4" w:space="0" w:color="auto"/>
              <w:right w:val="single" w:sz="4" w:space="0" w:color="auto"/>
            </w:tcBorders>
          </w:tcPr>
          <w:p w14:paraId="029B598F"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Pr>
                <w:rFonts w:ascii="Arial" w:hAnsi="Arial" w:cs="Arial"/>
                <w:b/>
                <w:bCs/>
                <w:sz w:val="20"/>
                <w:szCs w:val="20"/>
              </w:rPr>
              <w:t>Vanaf de 91</w:t>
            </w:r>
            <w:r w:rsidRPr="007E6070">
              <w:rPr>
                <w:rFonts w:ascii="Arial" w:hAnsi="Arial" w:cs="Arial"/>
                <w:b/>
                <w:bCs/>
                <w:position w:val="5"/>
                <w:sz w:val="20"/>
                <w:szCs w:val="20"/>
              </w:rPr>
              <w:t>ste</w:t>
            </w:r>
            <w:r w:rsidRPr="007E6070">
              <w:rPr>
                <w:rFonts w:ascii="Arial" w:hAnsi="Arial" w:cs="Arial"/>
                <w:b/>
                <w:bCs/>
                <w:sz w:val="20"/>
                <w:szCs w:val="20"/>
              </w:rPr>
              <w:t xml:space="preserve"> dag</w:t>
            </w:r>
          </w:p>
          <w:p w14:paraId="1CC76365"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-per dag verblijf</w:t>
            </w:r>
          </w:p>
          <w:p w14:paraId="283CE61F"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-forfait geneesmiddelen per dag</w:t>
            </w:r>
          </w:p>
          <w:p w14:paraId="4355083B"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sidRPr="007E6070">
              <w:rPr>
                <w:rFonts w:ascii="Arial" w:hAnsi="Arial" w:cs="Arial"/>
                <w:b/>
                <w:bCs/>
                <w:sz w:val="20"/>
                <w:szCs w:val="20"/>
              </w:rPr>
              <w:t>TOTAAL per dag</w:t>
            </w:r>
          </w:p>
        </w:tc>
        <w:tc>
          <w:tcPr>
            <w:tcW w:w="1842" w:type="dxa"/>
            <w:tcBorders>
              <w:top w:val="single" w:sz="4" w:space="0" w:color="auto"/>
              <w:left w:val="single" w:sz="4" w:space="0" w:color="auto"/>
              <w:bottom w:val="single" w:sz="4" w:space="0" w:color="auto"/>
              <w:right w:val="single" w:sz="4" w:space="0" w:color="auto"/>
            </w:tcBorders>
          </w:tcPr>
          <w:p w14:paraId="30299886"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46CD2565"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€5,77</w:t>
            </w:r>
          </w:p>
          <w:p w14:paraId="47206FEE"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4272C7F1"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€6,39</w:t>
            </w:r>
          </w:p>
        </w:tc>
        <w:tc>
          <w:tcPr>
            <w:tcW w:w="1134" w:type="dxa"/>
            <w:tcBorders>
              <w:top w:val="single" w:sz="4" w:space="0" w:color="auto"/>
              <w:left w:val="single" w:sz="4" w:space="0" w:color="auto"/>
              <w:bottom w:val="single" w:sz="4" w:space="0" w:color="auto"/>
              <w:right w:val="single" w:sz="4" w:space="0" w:color="auto"/>
            </w:tcBorders>
          </w:tcPr>
          <w:p w14:paraId="486D3128"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2003A5BF"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€5,77</w:t>
            </w:r>
          </w:p>
          <w:p w14:paraId="46FA5E89"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0E0998EC"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€6,39</w:t>
            </w:r>
          </w:p>
        </w:tc>
        <w:tc>
          <w:tcPr>
            <w:tcW w:w="2694" w:type="dxa"/>
            <w:tcBorders>
              <w:top w:val="single" w:sz="4" w:space="0" w:color="auto"/>
              <w:left w:val="single" w:sz="4" w:space="0" w:color="auto"/>
              <w:bottom w:val="single" w:sz="4" w:space="0" w:color="auto"/>
              <w:right w:val="single" w:sz="4" w:space="0" w:color="auto"/>
            </w:tcBorders>
          </w:tcPr>
          <w:p w14:paraId="213C3F79"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1F5BBF1B"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€5,66</w:t>
            </w:r>
          </w:p>
          <w:p w14:paraId="1DBF207D"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484E1F4C"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€6,39</w:t>
            </w:r>
          </w:p>
        </w:tc>
        <w:tc>
          <w:tcPr>
            <w:tcW w:w="1701" w:type="dxa"/>
            <w:tcBorders>
              <w:top w:val="single" w:sz="4" w:space="0" w:color="auto"/>
              <w:left w:val="single" w:sz="4" w:space="0" w:color="auto"/>
              <w:bottom w:val="single" w:sz="4" w:space="0" w:color="auto"/>
              <w:right w:val="single" w:sz="4" w:space="0" w:color="auto"/>
            </w:tcBorders>
          </w:tcPr>
          <w:p w14:paraId="78136FD0"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1CB56A29"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€16,25</w:t>
            </w:r>
          </w:p>
          <w:p w14:paraId="76B67A70"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€0,62</w:t>
            </w:r>
          </w:p>
          <w:p w14:paraId="518408D5"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Pr>
                <w:rFonts w:ascii="Arial" w:hAnsi="Arial" w:cs="Arial"/>
                <w:b/>
                <w:bCs/>
                <w:sz w:val="20"/>
                <w:szCs w:val="20"/>
              </w:rPr>
              <w:t>€16,87</w:t>
            </w:r>
          </w:p>
        </w:tc>
      </w:tr>
    </w:tbl>
    <w:p w14:paraId="12400DFC"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3E6534F8" w14:textId="1C1DF401"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In ons ziekenhuis bedraagt de verblijfskost €</w:t>
      </w:r>
      <w:r w:rsidR="00B22728">
        <w:rPr>
          <w:rFonts w:ascii="Arial" w:hAnsi="Arial" w:cs="Arial"/>
          <w:sz w:val="20"/>
          <w:szCs w:val="20"/>
        </w:rPr>
        <w:t>646</w:t>
      </w:r>
      <w:r>
        <w:rPr>
          <w:rFonts w:ascii="Arial" w:hAnsi="Arial" w:cs="Arial"/>
          <w:sz w:val="20"/>
          <w:szCs w:val="20"/>
        </w:rPr>
        <w:t>,</w:t>
      </w:r>
      <w:r w:rsidR="00B22728">
        <w:rPr>
          <w:rFonts w:ascii="Arial" w:hAnsi="Arial" w:cs="Arial"/>
          <w:sz w:val="20"/>
          <w:szCs w:val="20"/>
        </w:rPr>
        <w:t>41</w:t>
      </w:r>
      <w:r>
        <w:rPr>
          <w:rFonts w:ascii="Arial" w:hAnsi="Arial" w:cs="Arial"/>
          <w:sz w:val="20"/>
          <w:szCs w:val="20"/>
        </w:rPr>
        <w:t xml:space="preserve"> per dag opname op SP Palliatieve, €</w:t>
      </w:r>
      <w:r w:rsidR="00B22728">
        <w:rPr>
          <w:rFonts w:ascii="Arial" w:hAnsi="Arial" w:cs="Arial"/>
          <w:sz w:val="20"/>
          <w:szCs w:val="20"/>
        </w:rPr>
        <w:t>426</w:t>
      </w:r>
      <w:r>
        <w:rPr>
          <w:rFonts w:ascii="Arial" w:hAnsi="Arial" w:cs="Arial"/>
          <w:sz w:val="20"/>
          <w:szCs w:val="20"/>
        </w:rPr>
        <w:t>,</w:t>
      </w:r>
      <w:r w:rsidR="00B22728">
        <w:rPr>
          <w:rFonts w:ascii="Arial" w:hAnsi="Arial" w:cs="Arial"/>
          <w:sz w:val="20"/>
          <w:szCs w:val="20"/>
        </w:rPr>
        <w:t>2</w:t>
      </w:r>
      <w:r>
        <w:rPr>
          <w:rFonts w:ascii="Arial" w:hAnsi="Arial" w:cs="Arial"/>
          <w:sz w:val="20"/>
          <w:szCs w:val="20"/>
        </w:rPr>
        <w:t>1 per dag opname op SP Loco en €5</w:t>
      </w:r>
      <w:r w:rsidR="00B22728">
        <w:rPr>
          <w:rFonts w:ascii="Arial" w:hAnsi="Arial" w:cs="Arial"/>
          <w:sz w:val="20"/>
          <w:szCs w:val="20"/>
        </w:rPr>
        <w:t>55</w:t>
      </w:r>
      <w:r>
        <w:rPr>
          <w:rFonts w:ascii="Arial" w:hAnsi="Arial" w:cs="Arial"/>
          <w:sz w:val="20"/>
          <w:szCs w:val="20"/>
        </w:rPr>
        <w:t>,</w:t>
      </w:r>
      <w:r w:rsidR="00B22728">
        <w:rPr>
          <w:rFonts w:ascii="Arial" w:hAnsi="Arial" w:cs="Arial"/>
          <w:sz w:val="20"/>
          <w:szCs w:val="20"/>
        </w:rPr>
        <w:t>35</w:t>
      </w:r>
      <w:r>
        <w:rPr>
          <w:rFonts w:ascii="Arial" w:hAnsi="Arial" w:cs="Arial"/>
          <w:sz w:val="20"/>
          <w:szCs w:val="20"/>
        </w:rPr>
        <w:t xml:space="preserve"> per opname op acute dienst. </w:t>
      </w:r>
      <w:r>
        <w:rPr>
          <w:rFonts w:ascii="Arial" w:hAnsi="Arial" w:cs="Arial"/>
          <w:b/>
          <w:bCs/>
          <w:sz w:val="20"/>
          <w:szCs w:val="20"/>
        </w:rPr>
        <w:t>Indien u niet in regel bent met uw ziekenfonds, moet u dit volledig zelf betalen.</w:t>
      </w:r>
    </w:p>
    <w:p w14:paraId="4BADDF51"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685CFC5E" w14:textId="77777777" w:rsidR="00F754DC" w:rsidRDefault="007E6070">
      <w:pPr>
        <w:numPr>
          <w:ilvl w:val="2"/>
          <w:numId w:val="1"/>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r>
        <w:rPr>
          <w:rFonts w:ascii="Arial" w:hAnsi="Arial" w:cs="Arial"/>
          <w:b/>
          <w:bCs/>
          <w:sz w:val="20"/>
          <w:szCs w:val="20"/>
        </w:rPr>
        <w:t>Kamersupplement per dag</w:t>
      </w:r>
    </w:p>
    <w:p w14:paraId="524A8919"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Bij verblijf in een </w:t>
      </w:r>
      <w:r>
        <w:rPr>
          <w:rFonts w:ascii="Arial" w:hAnsi="Arial" w:cs="Arial"/>
          <w:i/>
          <w:iCs/>
          <w:sz w:val="20"/>
          <w:szCs w:val="20"/>
        </w:rPr>
        <w:t xml:space="preserve">gemeenschappelijke </w:t>
      </w:r>
      <w:r>
        <w:rPr>
          <w:rFonts w:ascii="Arial" w:hAnsi="Arial" w:cs="Arial"/>
          <w:sz w:val="20"/>
          <w:szCs w:val="20"/>
        </w:rPr>
        <w:t xml:space="preserve">kamer of </w:t>
      </w:r>
      <w:r>
        <w:rPr>
          <w:rFonts w:ascii="Arial" w:hAnsi="Arial" w:cs="Arial"/>
          <w:i/>
          <w:iCs/>
          <w:sz w:val="20"/>
          <w:szCs w:val="20"/>
        </w:rPr>
        <w:t>tweepatiëntenkamer</w:t>
      </w:r>
      <w:r>
        <w:rPr>
          <w:rFonts w:ascii="Arial" w:hAnsi="Arial" w:cs="Arial"/>
          <w:sz w:val="20"/>
          <w:szCs w:val="20"/>
        </w:rPr>
        <w:t xml:space="preserve"> is het wettelijk verboden kamersupplementen aan te rekenen.</w:t>
      </w:r>
    </w:p>
    <w:p w14:paraId="42EF318F" w14:textId="77777777" w:rsidR="009928D4" w:rsidRDefault="009928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44BF1262" w14:textId="0BBBE93B"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Indien u uitdrukkelijk kiest voor een individuele kamer en daar ook effectief verblijft, kan het ziekenhuis u een kamersupplement aanrekenen. Het kamersupplement in ons ziekenhuis bedraagt: 48 euro per dag, 48 euro per dag op materniteit of 110 euro per dag voor een luxekamer materniteit.</w:t>
      </w:r>
    </w:p>
    <w:p w14:paraId="71312306"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5198CD4"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In de volgende uitzonderlijke situaties is het wettelijk verboden een kamersupplement aan te rekenen aan de patiënt: </w:t>
      </w:r>
    </w:p>
    <w:p w14:paraId="403C4701" w14:textId="77777777" w:rsidR="00F754DC" w:rsidRDefault="007E6070">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Wanneer uw behandelende arts oordeelt dat een opname in een individuele kamer medisch noodzakelijk is;</w:t>
      </w:r>
    </w:p>
    <w:p w14:paraId="637CCEB9" w14:textId="77777777" w:rsidR="00F754DC" w:rsidRDefault="007E6070">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Wanneer u wegens organisatorische redenen in een individuele kamer verblijft omdat het gekozen kamertype niet beschikbaar is;</w:t>
      </w:r>
    </w:p>
    <w:p w14:paraId="4613757C" w14:textId="77777777" w:rsidR="00F754DC" w:rsidRDefault="007E6070">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Wanneer u opgenomen wordt in of overgebracht naar een eenheid intensieve zorgen of de spoedgevallendienst, voor de duur van het verblijf in die eenheid;</w:t>
      </w:r>
    </w:p>
    <w:p w14:paraId="738EED8F" w14:textId="09115116" w:rsidR="00F754DC" w:rsidRDefault="007E6070">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sz w:val="20"/>
          <w:szCs w:val="20"/>
        </w:rPr>
      </w:pPr>
      <w:r>
        <w:rPr>
          <w:rFonts w:ascii="Arial" w:hAnsi="Arial" w:cs="Arial"/>
          <w:sz w:val="20"/>
          <w:szCs w:val="20"/>
        </w:rPr>
        <w:t>Wanneer een kind wordt opgenomen samen met een begeleidende ouder.</w:t>
      </w:r>
    </w:p>
    <w:p w14:paraId="23A7465E" w14:textId="77777777" w:rsidR="009928D4" w:rsidRDefault="009928D4" w:rsidP="009928D4">
      <w:pPr>
        <w:pStyle w:val="Lijstalinea"/>
        <w:numPr>
          <w:ilvl w:val="0"/>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spacing w:after="0"/>
        <w:rPr>
          <w:rFonts w:ascii="Arial" w:eastAsia="Arial" w:hAnsi="Arial" w:cs="Arial"/>
          <w:sz w:val="20"/>
          <w:lang w:bidi="nl-BE"/>
        </w:rPr>
      </w:pPr>
      <w:r>
        <w:rPr>
          <w:rFonts w:ascii="Arial" w:eastAsia="Arial" w:hAnsi="Arial" w:cs="Arial"/>
          <w:sz w:val="20"/>
          <w:lang w:bidi="nl-BE"/>
        </w:rPr>
        <w:lastRenderedPageBreak/>
        <w:t>Wanneer de opname een patiënt betreft die besmet is of van wie vermoed wordt dat hij besmet is met het SARS-CoV-2-virus.</w:t>
      </w:r>
    </w:p>
    <w:p w14:paraId="78605B9B" w14:textId="77777777" w:rsidR="009928D4" w:rsidRDefault="009928D4" w:rsidP="009928D4">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ascii="Arial" w:hAnsi="Arial" w:cs="Arial"/>
          <w:sz w:val="20"/>
          <w:szCs w:val="20"/>
        </w:rPr>
      </w:pPr>
    </w:p>
    <w:p w14:paraId="4D3C8D25" w14:textId="77777777" w:rsidR="00F754DC" w:rsidRDefault="00F754DC">
      <w:pPr>
        <w:pStyle w:val="Lijstalinea"/>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ascii="Arial" w:hAnsi="Arial" w:cs="Arial"/>
          <w:sz w:val="20"/>
          <w:szCs w:val="20"/>
        </w:rPr>
      </w:pPr>
    </w:p>
    <w:p w14:paraId="26FFAA92" w14:textId="77777777" w:rsidR="00F754DC" w:rsidRDefault="007E6070">
      <w:pPr>
        <w:pStyle w:val="Lijstalinea"/>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Arial" w:hAnsi="Arial" w:cs="Arial"/>
          <w:b/>
          <w:bCs/>
          <w:sz w:val="20"/>
          <w:szCs w:val="20"/>
        </w:rPr>
      </w:pPr>
      <w:r>
        <w:rPr>
          <w:rFonts w:ascii="Arial" w:hAnsi="Arial" w:cs="Arial"/>
          <w:b/>
          <w:bCs/>
          <w:sz w:val="20"/>
          <w:szCs w:val="20"/>
        </w:rPr>
        <w:t>Kosten voor apotheek</w:t>
      </w:r>
    </w:p>
    <w:p w14:paraId="393F6C9F"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Deze kosten omvatten de geneesmiddelen, implantaten, prothesen, niet-implanteerbare medische hulpmiddelen enz. Ongeacht het kamertype kunnen deze kosten gedeeltelijk of volledig ten laste zijn van de patiënt.</w:t>
      </w:r>
    </w:p>
    <w:p w14:paraId="5136D179"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3F0EF443"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Voor de geneesmiddelen waarvoor de ziekteverzekering tussenkomt, betaalt u per dag een vast persoonlijk aandeel (“forfait”) van 0,62 euro. Op uw ziekenhuisfactuur is dit bedrag verrekend bij de verblijfskosten. Hierin zijn een groot aantal geneesmiddelen inbegrepen, die niet afzonderlijk worden gefactureerd. U moet dit forfait steeds betalen, ongeacht of en welke geneesmiddelen u werkelijk verbruikt.</w:t>
      </w:r>
    </w:p>
    <w:p w14:paraId="3BBD77FF"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6EB13A51"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De geneesmiddelen waarvoor de ziekteverzekering niet tussenkomt, zijn niet in dit forfait opgenomen en moet u volledig zelf betalen. Zij worden apart op de factuur vermeld.</w:t>
      </w:r>
    </w:p>
    <w:p w14:paraId="2017169C"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30CB28C7"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De kosten van sommige implantaten, prothesen, niet-implanteerbare medische hulpmiddelen, … moet u ook gedeeltelijk of volledig zelf betalen. De kostprijs ervan is afhankelijk van het type en van het materiaal waaruit zij vervaardigd zijn. Deze materialen en producten worden door de arts voorgeschreven. U kan bij uw arts terecht voor informatie over de aard en de prijs ervan.</w:t>
      </w:r>
    </w:p>
    <w:p w14:paraId="7CE8266B"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7116C5B0" w14:textId="77777777" w:rsidR="00F754DC" w:rsidRDefault="007E6070">
      <w:pPr>
        <w:pStyle w:val="Normal"/>
        <w:numPr>
          <w:ilvl w:val="0"/>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0"/>
        <w:rPr>
          <w:b/>
          <w:bCs/>
          <w:sz w:val="20"/>
          <w:szCs w:val="20"/>
        </w:rPr>
      </w:pPr>
      <w:r>
        <w:rPr>
          <w:b/>
          <w:bCs/>
          <w:sz w:val="20"/>
          <w:szCs w:val="20"/>
        </w:rPr>
        <w:t>Kosten voor de honoraria van artsen</w:t>
      </w:r>
    </w:p>
    <w:p w14:paraId="11AAE3A8"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63EC5B1A" w14:textId="77777777" w:rsidR="00F754DC" w:rsidRDefault="007E6070">
      <w:pPr>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r>
        <w:rPr>
          <w:rFonts w:ascii="Arial" w:hAnsi="Arial" w:cs="Arial"/>
          <w:b/>
          <w:bCs/>
          <w:sz w:val="20"/>
          <w:szCs w:val="20"/>
        </w:rPr>
        <w:t>Wettelijk tarief</w:t>
      </w:r>
    </w:p>
    <w:p w14:paraId="7D6FE1B0"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Het officieel of wettelijk tarief, is het honorarium dat de arts mag aanrekenen aan de patiënt. Dit honorarium bestaat uit twee delen:</w:t>
      </w:r>
    </w:p>
    <w:p w14:paraId="483216B2" w14:textId="77777777" w:rsidR="00F754DC" w:rsidRDefault="007E6070">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hanging="360"/>
        <w:rPr>
          <w:rFonts w:ascii="Arial" w:hAnsi="Arial" w:cs="Arial"/>
          <w:sz w:val="20"/>
          <w:szCs w:val="20"/>
        </w:rPr>
      </w:pPr>
      <w:r>
        <w:rPr>
          <w:rFonts w:ascii="Arial" w:hAnsi="Arial" w:cs="Arial"/>
          <w:sz w:val="20"/>
          <w:szCs w:val="20"/>
        </w:rPr>
        <w:t>Het bedrag dat de ziekteverzekering terugbetaalt</w:t>
      </w:r>
    </w:p>
    <w:p w14:paraId="449D8AF2" w14:textId="77777777" w:rsidR="00F754DC" w:rsidRDefault="007E6070">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hanging="360"/>
        <w:rPr>
          <w:rFonts w:ascii="Arial" w:hAnsi="Arial" w:cs="Arial"/>
          <w:sz w:val="20"/>
          <w:szCs w:val="20"/>
        </w:rPr>
      </w:pPr>
      <w:r>
        <w:rPr>
          <w:rFonts w:ascii="Arial" w:hAnsi="Arial" w:cs="Arial"/>
          <w:sz w:val="20"/>
          <w:szCs w:val="20"/>
        </w:rPr>
        <w:t>Het wettelijk persoonlijk aandeel (= het bedrag dat je als patiënt zelf moet betalen). Soms wordt de volledige prestatie terugbetaald door de ziekteverzekering en is er geen persoonlijk aandeel verschuldigd.</w:t>
      </w:r>
    </w:p>
    <w:p w14:paraId="6AE84F69"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Er bestaan ook prestaties waarvoor er geen tussenkomst van de ziekteverzekering is en waarvoor de arts het honorarium vrij kan spelen.</w:t>
      </w:r>
    </w:p>
    <w:p w14:paraId="6D3B65C1"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1ABB8BA3" w14:textId="77777777" w:rsidR="00F754DC" w:rsidRDefault="007E6070">
      <w:pPr>
        <w:pStyle w:val="Lijstalinea"/>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sz w:val="20"/>
          <w:szCs w:val="20"/>
          <w:u w:val="single"/>
        </w:rPr>
      </w:pPr>
      <w:r>
        <w:rPr>
          <w:rFonts w:ascii="Arial" w:hAnsi="Arial" w:cs="Arial"/>
          <w:b/>
          <w:bCs/>
          <w:sz w:val="20"/>
          <w:szCs w:val="20"/>
        </w:rPr>
        <w:t>Wettelijk persoonlijk tarief</w:t>
      </w:r>
    </w:p>
    <w:p w14:paraId="27E89CB2"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Ongeacht de kamerkeuze, dient u voor uw (para)medische behandeling het wettelijk vastgelegde persoonlijk aandeel te betalen </w:t>
      </w:r>
      <w:r>
        <w:rPr>
          <w:rFonts w:ascii="Arial" w:hAnsi="Arial" w:cs="Arial"/>
          <w:sz w:val="20"/>
          <w:szCs w:val="20"/>
        </w:rPr>
        <w:br/>
        <w:t xml:space="preserve">(= remgeld). Het wettelijk vastgelegde persoonlijk aandeel geldt voor alle patiënten die in orde zijn met hun ziekteverzekering. Personen die niet in orde zijn met hun verplichte ziekteverzekering moeten immers </w:t>
      </w:r>
      <w:r>
        <w:rPr>
          <w:rFonts w:ascii="Arial" w:hAnsi="Arial" w:cs="Arial"/>
          <w:sz w:val="20"/>
          <w:szCs w:val="20"/>
          <w:u w:val="single"/>
        </w:rPr>
        <w:t>alle</w:t>
      </w:r>
      <w:r>
        <w:rPr>
          <w:rFonts w:ascii="Arial" w:hAnsi="Arial" w:cs="Arial"/>
          <w:sz w:val="20"/>
          <w:szCs w:val="20"/>
        </w:rPr>
        <w:t xml:space="preserve"> kosten van hun ziekenhuisopname zelf betalen (zie punt 1)</w:t>
      </w:r>
    </w:p>
    <w:p w14:paraId="21D02026"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486E1038" w14:textId="77777777" w:rsidR="00F754DC" w:rsidRDefault="007E6070">
      <w:pPr>
        <w:pStyle w:val="Lijstalinea"/>
        <w:numPr>
          <w:ilvl w:val="2"/>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sz w:val="20"/>
          <w:szCs w:val="20"/>
          <w:u w:val="single"/>
        </w:rPr>
      </w:pPr>
      <w:r>
        <w:rPr>
          <w:rFonts w:ascii="Arial" w:hAnsi="Arial" w:cs="Arial"/>
          <w:b/>
          <w:bCs/>
          <w:sz w:val="20"/>
          <w:szCs w:val="20"/>
        </w:rPr>
        <w:t>Honorariumsupplement</w:t>
      </w:r>
    </w:p>
    <w:p w14:paraId="417119F2"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Boven op het wettelijk tarief kunnen de ziekenhuisartsen ook honorariumsupplementen aanrekenen. Deze honorariumsupplementen zijn volledig ten laste van de patiënt, hiervoor is geen tussenkomst vanuit de ziekteverzekering voorzien.</w:t>
      </w:r>
    </w:p>
    <w:p w14:paraId="2AFD3E72"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5051539C"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Indien u tijdens een opname met overnachting verblijft in een </w:t>
      </w:r>
      <w:r>
        <w:rPr>
          <w:rFonts w:ascii="Arial" w:hAnsi="Arial" w:cs="Arial"/>
          <w:i/>
          <w:iCs/>
          <w:sz w:val="20"/>
          <w:szCs w:val="20"/>
        </w:rPr>
        <w:t>gemeenschappelijke</w:t>
      </w:r>
      <w:r>
        <w:rPr>
          <w:rFonts w:ascii="Arial" w:hAnsi="Arial" w:cs="Arial"/>
          <w:sz w:val="20"/>
          <w:szCs w:val="20"/>
        </w:rPr>
        <w:t xml:space="preserve"> kamer of </w:t>
      </w:r>
      <w:r>
        <w:rPr>
          <w:rFonts w:ascii="Arial" w:hAnsi="Arial" w:cs="Arial"/>
          <w:i/>
          <w:iCs/>
          <w:sz w:val="20"/>
          <w:szCs w:val="20"/>
        </w:rPr>
        <w:t xml:space="preserve">tweepatiëntenkamer </w:t>
      </w:r>
      <w:r>
        <w:rPr>
          <w:rFonts w:ascii="Arial" w:hAnsi="Arial" w:cs="Arial"/>
          <w:sz w:val="20"/>
          <w:szCs w:val="20"/>
        </w:rPr>
        <w:t>is het wettelijk verboden honorariumsupplementen aan te rekenen. Het maximum honorariumsupplement dat in ons ziekenhuis aangerekend wordt, is terug te vinden in de opnameverklaring en bedraagt 150%.</w:t>
      </w:r>
    </w:p>
    <w:p w14:paraId="5B016A5A"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6059E100"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Indien u uitdrukkelijk kiest voor een individuele kamer en er ook effectief verblijft, kunnen alle artsen u honorariumsupplementen aanrekenen.</w:t>
      </w:r>
    </w:p>
    <w:p w14:paraId="7319A2D3" w14:textId="77777777" w:rsidR="00F754DC" w:rsidRDefault="007E6070">
      <w:pPr>
        <w:pStyle w:val="Lijstaline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Arial" w:hAnsi="Arial" w:cs="Arial"/>
          <w:sz w:val="20"/>
          <w:szCs w:val="20"/>
        </w:rPr>
      </w:pPr>
      <w:r>
        <w:rPr>
          <w:rFonts w:ascii="Arial" w:hAnsi="Arial" w:cs="Arial"/>
          <w:sz w:val="20"/>
          <w:szCs w:val="20"/>
        </w:rPr>
        <w:t>Het bedrag dat een arts in ons ziekenhuis mag aanrekenen als honorariumsupplement is maximaal 150% van het wettelijk vastgelegd tarief. Elk arts die tussenkomt in uw behandeling (anesthesist, chirurg, …) kan een ereloonsupplement aanrekenen.</w:t>
      </w:r>
    </w:p>
    <w:p w14:paraId="39887316" w14:textId="77777777" w:rsidR="00F754DC" w:rsidRDefault="007E6070">
      <w:pPr>
        <w:pStyle w:val="Lijstaline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sz w:val="20"/>
          <w:szCs w:val="20"/>
        </w:rPr>
      </w:pPr>
      <w:r>
        <w:rPr>
          <w:rFonts w:ascii="Arial" w:hAnsi="Arial" w:cs="Arial"/>
          <w:sz w:val="20"/>
          <w:szCs w:val="20"/>
          <w:u w:val="single"/>
        </w:rPr>
        <w:t>Bijvoorbeeld</w:t>
      </w:r>
      <w:r>
        <w:rPr>
          <w:rFonts w:ascii="Arial" w:hAnsi="Arial" w:cs="Arial"/>
          <w:sz w:val="20"/>
          <w:szCs w:val="20"/>
        </w:rPr>
        <w:t>: een arts rekent maximaal 150% als honorariumsupplement. Voor een ingreep die wettelijk 75 euro kost en waarvoor het ziekenfonds 50 euro terugbetaalt, zal u 137,5 euro zelf betalen (25 euro persoonlijk aandeel en 112,5 euro honorariumsupplement).</w:t>
      </w:r>
    </w:p>
    <w:p w14:paraId="42B3E557"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0A7205FD"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In de volgende uitzonderlijke situaties is het wettelijk verboden een honorariumsupplement aan te rekenen aan de patiënt: </w:t>
      </w:r>
    </w:p>
    <w:p w14:paraId="535C640C" w14:textId="77777777" w:rsidR="00F754DC" w:rsidRDefault="007E6070">
      <w:pPr>
        <w:pStyle w:val="Lijstalinea"/>
        <w:numPr>
          <w:ilvl w:val="0"/>
          <w:numId w:val="4"/>
        </w:numPr>
        <w:tabs>
          <w:tab w:val="left" w:pos="47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76" w:hanging="363"/>
        <w:rPr>
          <w:rFonts w:ascii="Arial" w:hAnsi="Arial" w:cs="Arial"/>
          <w:sz w:val="20"/>
          <w:szCs w:val="20"/>
        </w:rPr>
      </w:pPr>
      <w:r>
        <w:rPr>
          <w:rFonts w:ascii="Arial" w:hAnsi="Arial" w:cs="Arial"/>
          <w:sz w:val="20"/>
          <w:szCs w:val="20"/>
        </w:rPr>
        <w:t>Wanneer uw behandelende arts oordeelt dat een opname in een individuele kamer medisch noodzakelijk is;</w:t>
      </w:r>
    </w:p>
    <w:p w14:paraId="1A76EF7C" w14:textId="77777777" w:rsidR="00F754DC" w:rsidRDefault="007E6070">
      <w:pPr>
        <w:pStyle w:val="Lijstalinea"/>
        <w:numPr>
          <w:ilvl w:val="0"/>
          <w:numId w:val="4"/>
        </w:numPr>
        <w:tabs>
          <w:tab w:val="left" w:pos="47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76" w:hanging="363"/>
        <w:rPr>
          <w:rFonts w:ascii="Arial" w:hAnsi="Arial" w:cs="Arial"/>
          <w:sz w:val="20"/>
          <w:szCs w:val="20"/>
        </w:rPr>
      </w:pPr>
      <w:r>
        <w:rPr>
          <w:rFonts w:ascii="Arial" w:hAnsi="Arial" w:cs="Arial"/>
          <w:sz w:val="20"/>
          <w:szCs w:val="20"/>
        </w:rPr>
        <w:t>Wanneer u in een individuele kamer verblijft omdat het gekozen kamertype wegens organisatorische redenen niet beschikbaar is;</w:t>
      </w:r>
    </w:p>
    <w:p w14:paraId="5FCE3AB1" w14:textId="77777777" w:rsidR="00F754DC" w:rsidRDefault="007E6070">
      <w:pPr>
        <w:pStyle w:val="Lijstalinea"/>
        <w:numPr>
          <w:ilvl w:val="0"/>
          <w:numId w:val="4"/>
        </w:numPr>
        <w:tabs>
          <w:tab w:val="left" w:pos="476"/>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76" w:hanging="363"/>
        <w:rPr>
          <w:rFonts w:ascii="Arial" w:hAnsi="Arial" w:cs="Arial"/>
          <w:sz w:val="20"/>
          <w:szCs w:val="20"/>
        </w:rPr>
      </w:pPr>
      <w:r>
        <w:rPr>
          <w:rFonts w:ascii="Arial" w:hAnsi="Arial" w:cs="Arial"/>
          <w:sz w:val="20"/>
          <w:szCs w:val="20"/>
        </w:rPr>
        <w:lastRenderedPageBreak/>
        <w:t>Wanneer u opgenomen wordt in of overgebracht naar een eenheid intensieve zorgen of de spoedgevallendienst, voor de duur van het verblijf in die eenheid.</w:t>
      </w:r>
    </w:p>
    <w:p w14:paraId="05AE7F8E" w14:textId="77777777" w:rsidR="00F754DC" w:rsidRDefault="007E6070">
      <w:pPr>
        <w:pStyle w:val="Koptekst"/>
        <w:tabs>
          <w:tab w:val="clear" w:pos="9072"/>
          <w:tab w:val="right" w:pos="10772"/>
        </w:tabs>
        <w:rPr>
          <w:rFonts w:ascii="Arial" w:hAnsi="Arial" w:cs="Arial"/>
          <w:b/>
          <w:bCs/>
        </w:rPr>
      </w:pPr>
      <w:r>
        <w:rPr>
          <w:rFonts w:ascii="Arial" w:hAnsi="Arial" w:cs="Arial"/>
          <w:b/>
          <w:bCs/>
        </w:rPr>
        <w:br w:type="page"/>
      </w:r>
    </w:p>
    <w:p w14:paraId="1260299B" w14:textId="77777777" w:rsidR="00F754DC" w:rsidRDefault="007E6070">
      <w:pPr>
        <w:pStyle w:val="Koptekst"/>
        <w:numPr>
          <w:ilvl w:val="2"/>
          <w:numId w:val="5"/>
        </w:numPr>
        <w:tabs>
          <w:tab w:val="clear" w:pos="4536"/>
          <w:tab w:val="clear" w:pos="9072"/>
          <w:tab w:val="left" w:pos="708"/>
          <w:tab w:val="righ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rPr>
      </w:pPr>
      <w:r>
        <w:rPr>
          <w:rFonts w:ascii="Arial" w:hAnsi="Arial" w:cs="Arial"/>
          <w:b/>
          <w:bCs/>
        </w:rPr>
        <w:lastRenderedPageBreak/>
        <w:t>Opname kind met begeleidende ouder</w:t>
      </w:r>
    </w:p>
    <w:p w14:paraId="0E28C992"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U kan bij de opname van uw kind samen met een begeleidende ouder ervoor kiezen dat uw kind onder uw begeleiding wordt opgenomen en verzorgd tegen het wettelijk tarief, zonder kamersupplement en zonder honorariumsupplement. De opname van uw kind met de begeleidende ouder zal dan gebeuren in een gemeenschappelijke kamer.</w:t>
      </w:r>
    </w:p>
    <w:p w14:paraId="4DC9AA99"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4CA29123"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Als u bij de opname van uw kind samen met een begeleidende ouder uitdrukkelijk kiest voor een individuele kamer en ook effectief op een individuele kamer verblijft, mag het ziekenhuis </w:t>
      </w:r>
      <w:r>
        <w:rPr>
          <w:rFonts w:ascii="Arial" w:hAnsi="Arial" w:cs="Arial"/>
          <w:b/>
          <w:bCs/>
          <w:sz w:val="20"/>
          <w:szCs w:val="20"/>
        </w:rPr>
        <w:t xml:space="preserve">geen kamersupplement </w:t>
      </w:r>
      <w:r>
        <w:rPr>
          <w:rFonts w:ascii="Arial" w:hAnsi="Arial" w:cs="Arial"/>
          <w:sz w:val="20"/>
          <w:szCs w:val="20"/>
        </w:rPr>
        <w:t xml:space="preserve">aanrekenen, maar daar komt wel </w:t>
      </w:r>
      <w:r>
        <w:rPr>
          <w:rFonts w:ascii="Arial" w:hAnsi="Arial" w:cs="Arial"/>
          <w:b/>
          <w:bCs/>
          <w:sz w:val="20"/>
          <w:szCs w:val="20"/>
        </w:rPr>
        <w:t>een supplement overnachting ouder bij: €15 per dag (exclusief maaltijden)</w:t>
      </w:r>
      <w:r>
        <w:rPr>
          <w:rFonts w:ascii="Arial" w:hAnsi="Arial" w:cs="Arial"/>
          <w:sz w:val="20"/>
          <w:szCs w:val="20"/>
        </w:rPr>
        <w:t xml:space="preserve">. Elke arts die tussenkomt in uw behandeling kan u </w:t>
      </w:r>
      <w:r>
        <w:rPr>
          <w:rFonts w:ascii="Arial" w:hAnsi="Arial" w:cs="Arial"/>
          <w:b/>
          <w:bCs/>
          <w:sz w:val="20"/>
          <w:szCs w:val="20"/>
        </w:rPr>
        <w:t>wél een honorariumsupplement</w:t>
      </w:r>
      <w:r>
        <w:rPr>
          <w:rFonts w:ascii="Arial" w:hAnsi="Arial" w:cs="Arial"/>
          <w:sz w:val="20"/>
          <w:szCs w:val="20"/>
        </w:rPr>
        <w:t xml:space="preserve"> aanrekenen.</w:t>
      </w:r>
    </w:p>
    <w:p w14:paraId="13A6D897"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p>
    <w:p w14:paraId="02CFC96A" w14:textId="77777777" w:rsidR="00F754DC" w:rsidRDefault="007E6070">
      <w:pPr>
        <w:pStyle w:val="Plattetekst"/>
        <w:numPr>
          <w:ilvl w:val="1"/>
          <w:numId w:val="6"/>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0"/>
          <w:szCs w:val="20"/>
        </w:rPr>
      </w:pPr>
      <w:r>
        <w:rPr>
          <w:sz w:val="20"/>
          <w:szCs w:val="20"/>
        </w:rPr>
        <w:t xml:space="preserve"> Schematisch overzicht</w:t>
      </w:r>
    </w:p>
    <w:tbl>
      <w:tblPr>
        <w:tblW w:w="0" w:type="auto"/>
        <w:tblInd w:w="108" w:type="dxa"/>
        <w:tblLayout w:type="fixed"/>
        <w:tblLook w:val="0000" w:firstRow="0" w:lastRow="0" w:firstColumn="0" w:lastColumn="0" w:noHBand="0" w:noVBand="0"/>
      </w:tblPr>
      <w:tblGrid>
        <w:gridCol w:w="2410"/>
        <w:gridCol w:w="1843"/>
        <w:gridCol w:w="6520"/>
      </w:tblGrid>
      <w:tr w:rsidR="00F754DC" w:rsidRPr="007E6070" w14:paraId="3544DBDF" w14:textId="77777777">
        <w:trPr>
          <w:trHeight w:val="653"/>
        </w:trPr>
        <w:tc>
          <w:tcPr>
            <w:tcW w:w="2410" w:type="dxa"/>
            <w:tcBorders>
              <w:top w:val="single" w:sz="4" w:space="0" w:color="auto"/>
              <w:left w:val="single" w:sz="4" w:space="0" w:color="auto"/>
              <w:bottom w:val="nil"/>
              <w:right w:val="single" w:sz="4" w:space="0" w:color="auto"/>
            </w:tcBorders>
          </w:tcPr>
          <w:p w14:paraId="786E8F97"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tc>
        <w:tc>
          <w:tcPr>
            <w:tcW w:w="1843" w:type="dxa"/>
            <w:tcBorders>
              <w:top w:val="single" w:sz="4" w:space="0" w:color="auto"/>
              <w:left w:val="single" w:sz="4" w:space="0" w:color="auto"/>
              <w:bottom w:val="nil"/>
              <w:right w:val="single" w:sz="4" w:space="0" w:color="auto"/>
            </w:tcBorders>
          </w:tcPr>
          <w:p w14:paraId="44879AE1"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sidRPr="007E6070">
              <w:rPr>
                <w:rFonts w:ascii="Arial" w:hAnsi="Arial" w:cs="Arial"/>
                <w:b/>
                <w:bCs/>
                <w:sz w:val="20"/>
                <w:szCs w:val="20"/>
              </w:rPr>
              <w:t>Keuze voor gemeenschappelijke kamer</w:t>
            </w:r>
          </w:p>
        </w:tc>
        <w:tc>
          <w:tcPr>
            <w:tcW w:w="6520" w:type="dxa"/>
            <w:tcBorders>
              <w:top w:val="single" w:sz="4" w:space="0" w:color="auto"/>
              <w:left w:val="single" w:sz="4" w:space="0" w:color="auto"/>
              <w:bottom w:val="nil"/>
              <w:right w:val="single" w:sz="4" w:space="0" w:color="auto"/>
            </w:tcBorders>
          </w:tcPr>
          <w:p w14:paraId="214D806F"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sidRPr="007E6070">
              <w:rPr>
                <w:rFonts w:ascii="Arial" w:hAnsi="Arial" w:cs="Arial"/>
                <w:b/>
                <w:bCs/>
                <w:sz w:val="20"/>
                <w:szCs w:val="20"/>
              </w:rPr>
              <w:t>Keuze voor individuele kamer</w:t>
            </w:r>
          </w:p>
        </w:tc>
      </w:tr>
      <w:tr w:rsidR="00F754DC" w:rsidRPr="007E6070" w14:paraId="11B20E85" w14:textId="77777777">
        <w:trPr>
          <w:trHeight w:val="1945"/>
        </w:trPr>
        <w:tc>
          <w:tcPr>
            <w:tcW w:w="2410" w:type="dxa"/>
            <w:tcBorders>
              <w:top w:val="single" w:sz="4" w:space="0" w:color="auto"/>
              <w:left w:val="single" w:sz="4" w:space="0" w:color="auto"/>
              <w:bottom w:val="single" w:sz="4" w:space="0" w:color="auto"/>
              <w:right w:val="single" w:sz="4" w:space="0" w:color="auto"/>
            </w:tcBorders>
          </w:tcPr>
          <w:p w14:paraId="2DB3C0AC"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63F344F9"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06A9F108"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40907AF3"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01C99B37"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2E5445C7"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r w:rsidRPr="007E6070">
              <w:rPr>
                <w:rFonts w:ascii="Arial" w:hAnsi="Arial" w:cs="Arial"/>
                <w:b/>
                <w:bCs/>
                <w:sz w:val="20"/>
                <w:szCs w:val="20"/>
                <w:u w:val="single"/>
              </w:rPr>
              <w:t>Kamersupplement</w:t>
            </w:r>
          </w:p>
        </w:tc>
        <w:tc>
          <w:tcPr>
            <w:tcW w:w="1843" w:type="dxa"/>
            <w:tcBorders>
              <w:top w:val="single" w:sz="4" w:space="0" w:color="auto"/>
              <w:left w:val="single" w:sz="4" w:space="0" w:color="auto"/>
              <w:bottom w:val="single" w:sz="4" w:space="0" w:color="auto"/>
              <w:right w:val="single" w:sz="4" w:space="0" w:color="auto"/>
            </w:tcBorders>
          </w:tcPr>
          <w:p w14:paraId="7205B0FE"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5F63FEFA"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1A399CA8"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2F3B98B9"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1C5EB3D2"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7825451E"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r w:rsidRPr="007E6070">
              <w:rPr>
                <w:rFonts w:ascii="Arial" w:hAnsi="Arial" w:cs="Arial"/>
                <w:b/>
                <w:bCs/>
                <w:sz w:val="20"/>
                <w:szCs w:val="20"/>
                <w:u w:val="single"/>
              </w:rPr>
              <w:t>NEEN</w:t>
            </w:r>
          </w:p>
        </w:tc>
        <w:tc>
          <w:tcPr>
            <w:tcW w:w="6520" w:type="dxa"/>
            <w:tcBorders>
              <w:top w:val="single" w:sz="4" w:space="0" w:color="auto"/>
              <w:left w:val="single" w:sz="4" w:space="0" w:color="auto"/>
              <w:bottom w:val="single" w:sz="4" w:space="0" w:color="auto"/>
              <w:right w:val="single" w:sz="4" w:space="0" w:color="auto"/>
            </w:tcBorders>
          </w:tcPr>
          <w:p w14:paraId="48D99B31"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r w:rsidRPr="007E6070">
              <w:rPr>
                <w:rFonts w:ascii="Arial" w:hAnsi="Arial" w:cs="Arial"/>
                <w:b/>
                <w:bCs/>
                <w:sz w:val="20"/>
                <w:szCs w:val="20"/>
                <w:u w:val="single"/>
              </w:rPr>
              <w:t>JA</w:t>
            </w:r>
          </w:p>
          <w:p w14:paraId="5F23740D"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6E27FAF9"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 xml:space="preserve">NEEN, indien: </w:t>
            </w:r>
          </w:p>
          <w:p w14:paraId="0ED42403" w14:textId="77777777" w:rsidR="00F754DC" w:rsidRPr="007E6070" w:rsidRDefault="007E6070">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hanging="360"/>
              <w:rPr>
                <w:rFonts w:ascii="Arial" w:hAnsi="Arial" w:cs="Arial"/>
                <w:sz w:val="20"/>
                <w:szCs w:val="20"/>
              </w:rPr>
            </w:pPr>
            <w:r w:rsidRPr="007E6070">
              <w:rPr>
                <w:rFonts w:ascii="Arial" w:hAnsi="Arial" w:cs="Arial"/>
                <w:sz w:val="20"/>
                <w:szCs w:val="20"/>
              </w:rPr>
              <w:t>Uw arts beslist dat uw gezondheidstoestand, onderzoek, behandeling of toezicht een individuele kamer vereisen;</w:t>
            </w:r>
          </w:p>
          <w:p w14:paraId="7B763CCF" w14:textId="77777777" w:rsidR="00F754DC" w:rsidRPr="007E6070" w:rsidRDefault="007E6070">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hanging="360"/>
              <w:rPr>
                <w:rFonts w:ascii="Arial" w:hAnsi="Arial" w:cs="Arial"/>
                <w:sz w:val="20"/>
                <w:szCs w:val="20"/>
              </w:rPr>
            </w:pPr>
            <w:r w:rsidRPr="007E6070">
              <w:rPr>
                <w:rFonts w:ascii="Arial" w:hAnsi="Arial" w:cs="Arial"/>
                <w:sz w:val="20"/>
                <w:szCs w:val="20"/>
              </w:rPr>
              <w:t xml:space="preserve">U gekozen heeft voor een gemeenschappelijke kamer en die niet beschikbaar is; </w:t>
            </w:r>
          </w:p>
          <w:p w14:paraId="0207DA79" w14:textId="77777777" w:rsidR="00F754DC" w:rsidRPr="007E6070" w:rsidRDefault="007E6070">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hanging="360"/>
              <w:rPr>
                <w:rFonts w:ascii="Arial" w:hAnsi="Arial" w:cs="Arial"/>
                <w:sz w:val="20"/>
                <w:szCs w:val="20"/>
              </w:rPr>
            </w:pPr>
            <w:r w:rsidRPr="007E6070">
              <w:rPr>
                <w:rFonts w:ascii="Arial" w:hAnsi="Arial" w:cs="Arial"/>
                <w:sz w:val="20"/>
                <w:szCs w:val="20"/>
              </w:rPr>
              <w:t>U verblijft op de dienst intensieve zorgen of op de spoedgevallendienst</w:t>
            </w:r>
          </w:p>
          <w:p w14:paraId="0254FE72" w14:textId="77777777" w:rsidR="00F754DC" w:rsidRPr="007E6070" w:rsidRDefault="007E6070">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hanging="360"/>
              <w:rPr>
                <w:rFonts w:ascii="Arial" w:hAnsi="Arial" w:cs="Arial"/>
                <w:sz w:val="20"/>
                <w:szCs w:val="20"/>
              </w:rPr>
            </w:pPr>
            <w:r w:rsidRPr="007E6070">
              <w:rPr>
                <w:rFonts w:ascii="Arial" w:hAnsi="Arial" w:cs="Arial"/>
                <w:sz w:val="20"/>
                <w:szCs w:val="20"/>
              </w:rPr>
              <w:t>Het een opname van een kind betreft, samen met een begeleidende ouder.</w:t>
            </w:r>
          </w:p>
        </w:tc>
      </w:tr>
      <w:tr w:rsidR="00F754DC" w:rsidRPr="007E6070" w14:paraId="635D2937" w14:textId="77777777">
        <w:trPr>
          <w:trHeight w:val="1604"/>
        </w:trPr>
        <w:tc>
          <w:tcPr>
            <w:tcW w:w="2410" w:type="dxa"/>
            <w:tcBorders>
              <w:top w:val="single" w:sz="4" w:space="0" w:color="auto"/>
              <w:left w:val="single" w:sz="4" w:space="0" w:color="auto"/>
              <w:bottom w:val="single" w:sz="4" w:space="0" w:color="auto"/>
              <w:right w:val="single" w:sz="4" w:space="0" w:color="auto"/>
            </w:tcBorders>
          </w:tcPr>
          <w:p w14:paraId="76E3CA24"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1BCECAC0"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6744D8FA"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5744D59F"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r w:rsidRPr="007E6070">
              <w:rPr>
                <w:rFonts w:ascii="Arial" w:hAnsi="Arial" w:cs="Arial"/>
                <w:b/>
                <w:bCs/>
                <w:sz w:val="20"/>
                <w:szCs w:val="20"/>
                <w:u w:val="single"/>
              </w:rPr>
              <w:t>Honorariumsupplement</w:t>
            </w:r>
          </w:p>
        </w:tc>
        <w:tc>
          <w:tcPr>
            <w:tcW w:w="1843" w:type="dxa"/>
            <w:tcBorders>
              <w:top w:val="single" w:sz="4" w:space="0" w:color="auto"/>
              <w:left w:val="single" w:sz="4" w:space="0" w:color="auto"/>
              <w:bottom w:val="single" w:sz="4" w:space="0" w:color="auto"/>
              <w:right w:val="single" w:sz="4" w:space="0" w:color="auto"/>
            </w:tcBorders>
          </w:tcPr>
          <w:p w14:paraId="06C416B2"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2BA76DA7"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512661FB"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p>
          <w:p w14:paraId="4889AA82"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r w:rsidRPr="007E6070">
              <w:rPr>
                <w:rFonts w:ascii="Arial" w:hAnsi="Arial" w:cs="Arial"/>
                <w:b/>
                <w:bCs/>
                <w:sz w:val="20"/>
                <w:szCs w:val="20"/>
                <w:u w:val="single"/>
              </w:rPr>
              <w:t>NEEN</w:t>
            </w:r>
          </w:p>
        </w:tc>
        <w:tc>
          <w:tcPr>
            <w:tcW w:w="6520" w:type="dxa"/>
            <w:tcBorders>
              <w:top w:val="single" w:sz="4" w:space="0" w:color="auto"/>
              <w:left w:val="single" w:sz="4" w:space="0" w:color="auto"/>
              <w:bottom w:val="single" w:sz="4" w:space="0" w:color="auto"/>
              <w:right w:val="single" w:sz="4" w:space="0" w:color="auto"/>
            </w:tcBorders>
          </w:tcPr>
          <w:p w14:paraId="645F0C46"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u w:val="single"/>
              </w:rPr>
            </w:pPr>
            <w:r w:rsidRPr="007E6070">
              <w:rPr>
                <w:rFonts w:ascii="Arial" w:hAnsi="Arial" w:cs="Arial"/>
                <w:b/>
                <w:bCs/>
                <w:sz w:val="20"/>
                <w:szCs w:val="20"/>
                <w:u w:val="single"/>
              </w:rPr>
              <w:t>JA</w:t>
            </w:r>
          </w:p>
          <w:p w14:paraId="2D66CB79"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 xml:space="preserve">NEEN, indien: </w:t>
            </w:r>
          </w:p>
          <w:p w14:paraId="5B98A5F7" w14:textId="77777777" w:rsidR="00F754DC" w:rsidRPr="007E6070" w:rsidRDefault="007E6070">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hanging="360"/>
              <w:rPr>
                <w:rFonts w:ascii="Arial" w:hAnsi="Arial" w:cs="Arial"/>
                <w:sz w:val="20"/>
                <w:szCs w:val="20"/>
              </w:rPr>
            </w:pPr>
            <w:r w:rsidRPr="007E6070">
              <w:rPr>
                <w:rFonts w:ascii="Arial" w:hAnsi="Arial" w:cs="Arial"/>
                <w:sz w:val="20"/>
                <w:szCs w:val="20"/>
              </w:rPr>
              <w:t>Uw arts beslist dat uw gezondheidstoestand, onderzoek, behandeling of toezicht een individuele kamer vereisen;</w:t>
            </w:r>
          </w:p>
          <w:p w14:paraId="0A23D9BD" w14:textId="77777777" w:rsidR="00F754DC" w:rsidRPr="007E6070" w:rsidRDefault="007E6070">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hanging="360"/>
              <w:rPr>
                <w:rFonts w:ascii="Arial" w:hAnsi="Arial" w:cs="Arial"/>
                <w:sz w:val="20"/>
                <w:szCs w:val="20"/>
              </w:rPr>
            </w:pPr>
            <w:r w:rsidRPr="007E6070">
              <w:rPr>
                <w:rFonts w:ascii="Arial" w:hAnsi="Arial" w:cs="Arial"/>
                <w:sz w:val="20"/>
                <w:szCs w:val="20"/>
              </w:rPr>
              <w:t>U gekozen heeft voor een gemeenschappelijke kamer en die niet beschikbaar is;</w:t>
            </w:r>
          </w:p>
          <w:p w14:paraId="1C64D572" w14:textId="77777777" w:rsidR="00F754DC" w:rsidRPr="007E6070" w:rsidRDefault="007E6070">
            <w:pPr>
              <w:pStyle w:val="Lijstalinea"/>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hanging="360"/>
              <w:rPr>
                <w:rFonts w:ascii="Arial" w:hAnsi="Arial" w:cs="Arial"/>
                <w:sz w:val="20"/>
                <w:szCs w:val="20"/>
              </w:rPr>
            </w:pPr>
            <w:r w:rsidRPr="007E6070">
              <w:rPr>
                <w:rFonts w:ascii="Arial" w:hAnsi="Arial" w:cs="Arial"/>
                <w:sz w:val="20"/>
                <w:szCs w:val="20"/>
              </w:rPr>
              <w:t>U verblijft op de dienst intensieve zorgen of op de spoedgevallen</w:t>
            </w:r>
          </w:p>
        </w:tc>
      </w:tr>
    </w:tbl>
    <w:p w14:paraId="080302AB" w14:textId="77777777" w:rsidR="00F754DC" w:rsidRDefault="00F754DC">
      <w:pPr>
        <w:pStyle w:val="Lijstalinea"/>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60"/>
        <w:rPr>
          <w:rFonts w:ascii="Arial" w:hAnsi="Arial" w:cs="Arial"/>
          <w:b/>
          <w:bCs/>
          <w:sz w:val="20"/>
          <w:szCs w:val="20"/>
          <w:u w:val="single"/>
        </w:rPr>
      </w:pPr>
    </w:p>
    <w:p w14:paraId="768A0BDF" w14:textId="77777777" w:rsidR="00F754DC" w:rsidRDefault="007E6070">
      <w:pPr>
        <w:pStyle w:val="Lijstalinea"/>
        <w:numPr>
          <w:ilvl w:val="0"/>
          <w:numId w:val="7"/>
        </w:numPr>
        <w:tabs>
          <w:tab w:val="left" w:pos="363"/>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b/>
          <w:bCs/>
          <w:sz w:val="20"/>
          <w:szCs w:val="20"/>
        </w:rPr>
      </w:pPr>
      <w:r>
        <w:rPr>
          <w:rFonts w:ascii="Arial" w:hAnsi="Arial" w:cs="Arial"/>
          <w:b/>
          <w:bCs/>
          <w:sz w:val="20"/>
          <w:szCs w:val="20"/>
        </w:rPr>
        <w:t>Facturatie</w:t>
      </w:r>
    </w:p>
    <w:p w14:paraId="28F65B3B"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Alle honorariumsupplementen zullen gefactureerd worden </w:t>
      </w:r>
      <w:r>
        <w:rPr>
          <w:rFonts w:ascii="Arial" w:hAnsi="Arial" w:cs="Arial"/>
          <w:sz w:val="20"/>
          <w:szCs w:val="20"/>
          <w:u w:val="single"/>
        </w:rPr>
        <w:t>door het ziekenhuis.</w:t>
      </w:r>
      <w:r>
        <w:rPr>
          <w:rFonts w:ascii="Arial" w:hAnsi="Arial" w:cs="Arial"/>
          <w:sz w:val="20"/>
          <w:szCs w:val="20"/>
        </w:rPr>
        <w:t xml:space="preserve">  Betaal deze nooit rechtstreeks aan de arts.</w:t>
      </w:r>
    </w:p>
    <w:p w14:paraId="0E16AB99" w14:textId="77777777" w:rsidR="00F754DC" w:rsidRDefault="007E6070">
      <w:pPr>
        <w:pStyle w:val="Lijstalinea"/>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ascii="Arial" w:hAnsi="Arial" w:cs="Arial"/>
          <w:b/>
          <w:bCs/>
          <w:sz w:val="20"/>
          <w:szCs w:val="20"/>
          <w:u w:val="single"/>
        </w:rPr>
      </w:pPr>
      <w:r>
        <w:rPr>
          <w:rFonts w:ascii="Arial" w:hAnsi="Arial" w:cs="Arial"/>
          <w:sz w:val="20"/>
          <w:szCs w:val="20"/>
        </w:rPr>
        <w:t>Aarzel niet om uw behandelende arts naar informatie te vragen over de honorariumsupplementen die hij toepast.</w:t>
      </w:r>
    </w:p>
    <w:p w14:paraId="16C1B2CC"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1FF50804" w14:textId="77777777" w:rsidR="00F754DC" w:rsidRDefault="007E607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b/>
          <w:bCs/>
          <w:sz w:val="20"/>
          <w:szCs w:val="20"/>
        </w:rPr>
        <w:t>Diverse andere kosten</w:t>
      </w:r>
    </w:p>
    <w:p w14:paraId="16413502"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5E9B4000"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Tijdens het verblijf in het ziekenhuis kan u om medische en/of comfortredenen gebruik maken van een aantal producten en diensten (bv. telefoon, water, internet, enz.).</w:t>
      </w:r>
    </w:p>
    <w:p w14:paraId="04F33BA3"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Ook de kosten voor het verblijf (bedlinnen, maaltijden, enz.) van een begeleidend persoon die niet als patiënt is opgenomen en die bij u op de kamer verblijft, zullen als “diverse kosten” aangerekend worden.</w:t>
      </w:r>
    </w:p>
    <w:p w14:paraId="02438475"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Ongeacht het kamertype zijn deze kosten volledig te uwen laste.</w:t>
      </w:r>
    </w:p>
    <w:p w14:paraId="733D1E5E"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0AC30041" w14:textId="77B9FD39"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Pr>
          <w:rFonts w:ascii="Arial" w:hAnsi="Arial" w:cs="Arial"/>
          <w:b/>
          <w:bCs/>
          <w:sz w:val="20"/>
          <w:szCs w:val="20"/>
        </w:rPr>
        <w:t xml:space="preserve">Een lijst met de prijzen van deze producten en diensten ligt ter inzage aan de opnamedienst en kan ook geconsulteerd worden op de website van het ziekenhuis </w:t>
      </w:r>
      <w:hyperlink r:id="rId15" w:history="1">
        <w:r>
          <w:rPr>
            <w:rFonts w:ascii="Arial" w:hAnsi="Arial" w:cs="Arial"/>
            <w:b/>
            <w:bCs/>
            <w:color w:val="0000FF"/>
            <w:sz w:val="20"/>
            <w:szCs w:val="20"/>
            <w:u w:val="single"/>
          </w:rPr>
          <w:t>www.azglorieux.be</w:t>
        </w:r>
      </w:hyperlink>
    </w:p>
    <w:p w14:paraId="75ED6AA4"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30211C27"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U krijgt hierna enkele voorbeelden van veel gevraagde diensten en producten: </w:t>
      </w:r>
    </w:p>
    <w:p w14:paraId="0141C057"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ab/>
        <w:t>- Accommodatiekost: TV, internet, koelkast</w:t>
      </w:r>
      <w:r>
        <w:rPr>
          <w:rFonts w:ascii="Arial" w:hAnsi="Arial" w:cs="Arial"/>
          <w:sz w:val="20"/>
          <w:szCs w:val="20"/>
        </w:rPr>
        <w:tab/>
        <w:t xml:space="preserve">  </w:t>
      </w:r>
      <w:r>
        <w:rPr>
          <w:rFonts w:ascii="Arial" w:hAnsi="Arial" w:cs="Arial"/>
          <w:sz w:val="20"/>
          <w:szCs w:val="20"/>
        </w:rPr>
        <w:tab/>
        <w:t>K 184</w:t>
      </w:r>
      <w:r>
        <w:rPr>
          <w:rFonts w:ascii="Arial" w:hAnsi="Arial" w:cs="Arial"/>
          <w:sz w:val="20"/>
          <w:szCs w:val="20"/>
        </w:rPr>
        <w:tab/>
      </w:r>
      <w:r>
        <w:rPr>
          <w:rFonts w:ascii="Arial" w:hAnsi="Arial" w:cs="Arial"/>
          <w:sz w:val="20"/>
          <w:szCs w:val="20"/>
        </w:rPr>
        <w:tab/>
        <w:t xml:space="preserve">10,00€/d. </w:t>
      </w:r>
    </w:p>
    <w:p w14:paraId="527C779C"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ab/>
        <w:t>- Eten en drinken: bijkomende maaltijden, tussendoortjes, snacks en dranken.</w:t>
      </w:r>
    </w:p>
    <w:p w14:paraId="0C0589BF"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ab/>
        <w:t xml:space="preserve">- Hygiënische producten: basistoiletproducten (zeep, tandpasta, …) en basistoiletgerief (kam, tandenborstel, </w:t>
      </w:r>
      <w:r>
        <w:rPr>
          <w:rFonts w:ascii="Arial" w:hAnsi="Arial" w:cs="Arial"/>
          <w:sz w:val="20"/>
          <w:szCs w:val="20"/>
        </w:rPr>
        <w:tab/>
      </w:r>
      <w:r>
        <w:rPr>
          <w:rFonts w:ascii="Arial" w:hAnsi="Arial" w:cs="Arial"/>
          <w:sz w:val="20"/>
          <w:szCs w:val="20"/>
        </w:rPr>
        <w:tab/>
        <w:t>scheergerief, …)</w:t>
      </w:r>
    </w:p>
    <w:p w14:paraId="4B821CCF"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ab/>
        <w:t xml:space="preserve">- Begeleider: bezetting van een kamer of bed, maaltijd en dranken. </w:t>
      </w:r>
    </w:p>
    <w:p w14:paraId="5998026C"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ab/>
        <w:t xml:space="preserve">- Andere diverse goederen en diensten: papflessen, spenen, borstpomp, krukken, oordopjes,manicure, pedicure, </w:t>
      </w:r>
      <w:r>
        <w:rPr>
          <w:rFonts w:ascii="Arial" w:hAnsi="Arial" w:cs="Arial"/>
          <w:sz w:val="20"/>
          <w:szCs w:val="20"/>
        </w:rPr>
        <w:tab/>
      </w:r>
      <w:r>
        <w:rPr>
          <w:rFonts w:ascii="Arial" w:hAnsi="Arial" w:cs="Arial"/>
          <w:sz w:val="20"/>
          <w:szCs w:val="20"/>
        </w:rPr>
        <w:tab/>
        <w:t>kapper, ….</w:t>
      </w:r>
    </w:p>
    <w:p w14:paraId="37A1BF2E"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5330084C"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u w:val="single"/>
          <w:lang w:val="fr-BE" w:eastAsia="fr-BE"/>
        </w:rPr>
      </w:pPr>
      <w:r>
        <w:rPr>
          <w:rFonts w:ascii="Arial" w:hAnsi="Arial" w:cs="Arial"/>
          <w:sz w:val="20"/>
          <w:szCs w:val="20"/>
        </w:rPr>
        <w:tab/>
      </w:r>
      <w:r>
        <w:rPr>
          <w:rFonts w:ascii="Arial" w:hAnsi="Arial" w:cs="Arial"/>
          <w:sz w:val="20"/>
          <w:szCs w:val="20"/>
          <w:u w:val="single"/>
          <w:lang w:val="fr-BE" w:eastAsia="fr-BE"/>
        </w:rPr>
        <w:t>Ziekenvervoer:</w:t>
      </w:r>
    </w:p>
    <w:p w14:paraId="74BB3B79"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lang w:val="fr-BE" w:eastAsia="fr-BE"/>
        </w:rPr>
      </w:pPr>
      <w:r>
        <w:rPr>
          <w:rFonts w:ascii="Arial" w:hAnsi="Arial" w:cs="Arial"/>
          <w:sz w:val="20"/>
          <w:szCs w:val="20"/>
          <w:lang w:val="fr-BE" w:eastAsia="fr-BE"/>
        </w:rPr>
        <w:t xml:space="preserve">Voor verdere inlichtingen met betrekking tot vervoer van en naar het ziekenhuis, en ander ziektevervoer: </w:t>
      </w:r>
    </w:p>
    <w:p w14:paraId="4DE5986D" w14:textId="18484FBB"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lang w:val="fr-BE" w:eastAsia="fr-BE"/>
        </w:rPr>
      </w:pPr>
      <w:r>
        <w:rPr>
          <w:rFonts w:ascii="Arial" w:hAnsi="Arial" w:cs="Arial"/>
          <w:sz w:val="20"/>
          <w:szCs w:val="20"/>
          <w:lang w:val="fr-BE" w:eastAsia="fr-BE"/>
        </w:rPr>
        <w:t xml:space="preserve">Gelieve mevrouw Hilde De Meyer  te contacteren via telefoon  055 23 39 18 of mail </w:t>
      </w:r>
      <w:hyperlink r:id="rId16" w:history="1">
        <w:r>
          <w:rPr>
            <w:rFonts w:ascii="Arial" w:hAnsi="Arial" w:cs="Arial"/>
            <w:color w:val="0000FF"/>
            <w:sz w:val="20"/>
            <w:szCs w:val="20"/>
            <w:u w:val="single"/>
          </w:rPr>
          <w:t>hilde.demeyer@azglorieux.be</w:t>
        </w:r>
      </w:hyperlink>
      <w:r>
        <w:rPr>
          <w:rFonts w:ascii="Arial" w:hAnsi="Arial" w:cs="Arial"/>
          <w:sz w:val="20"/>
          <w:szCs w:val="20"/>
          <w:lang w:val="fr-BE" w:eastAsia="fr-BE"/>
        </w:rPr>
        <w:t>.</w:t>
      </w:r>
    </w:p>
    <w:p w14:paraId="7C157705" w14:textId="413EFDBE"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lang w:val="fr-BE" w:eastAsia="fr-BE"/>
        </w:rPr>
      </w:pPr>
      <w:r>
        <w:rPr>
          <w:rFonts w:ascii="Arial" w:hAnsi="Arial" w:cs="Arial"/>
          <w:sz w:val="20"/>
          <w:szCs w:val="20"/>
          <w:lang w:val="fr-BE" w:eastAsia="fr-BE"/>
        </w:rPr>
        <w:t>Of de sociale dienst (</w:t>
      </w:r>
      <w:hyperlink r:id="rId17" w:history="1">
        <w:r>
          <w:rPr>
            <w:rFonts w:ascii="Arial" w:hAnsi="Arial" w:cs="Arial"/>
            <w:color w:val="0000FF"/>
            <w:sz w:val="20"/>
            <w:szCs w:val="20"/>
            <w:u w:val="single"/>
            <w:lang w:val="fr-BE" w:eastAsia="fr-BE"/>
          </w:rPr>
          <w:t>SocialeDienst@azglorieux.be</w:t>
        </w:r>
      </w:hyperlink>
      <w:r>
        <w:rPr>
          <w:rFonts w:ascii="Arial" w:hAnsi="Arial" w:cs="Arial"/>
          <w:sz w:val="20"/>
          <w:szCs w:val="20"/>
          <w:lang w:val="fr-BE" w:eastAsia="fr-BE"/>
        </w:rPr>
        <w:t>) te contacteren.</w:t>
      </w:r>
    </w:p>
    <w:p w14:paraId="5E83EA75"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lang w:val="fr-BE" w:eastAsia="fr-BE"/>
        </w:rPr>
      </w:pPr>
    </w:p>
    <w:p w14:paraId="05C67D39" w14:textId="77777777" w:rsidR="00F754DC" w:rsidRDefault="007E607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Pr>
          <w:rFonts w:ascii="Arial" w:hAnsi="Arial" w:cs="Arial"/>
          <w:b/>
          <w:bCs/>
          <w:sz w:val="20"/>
          <w:szCs w:val="20"/>
        </w:rPr>
        <w:lastRenderedPageBreak/>
        <w:t>Voorschotten</w:t>
      </w:r>
    </w:p>
    <w:p w14:paraId="2ABEAAB5"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6FA7A1A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Het ziekenhuis kan per verblijfsperiode van 7 dagen een voorschot vragen. De hoogte van de voorschotten is wettelijk beperkt.</w:t>
      </w:r>
    </w:p>
    <w:tbl>
      <w:tblPr>
        <w:tblW w:w="0" w:type="auto"/>
        <w:tblInd w:w="108" w:type="dxa"/>
        <w:tblLayout w:type="fixed"/>
        <w:tblLook w:val="0000" w:firstRow="0" w:lastRow="0" w:firstColumn="0" w:lastColumn="0" w:noHBand="0" w:noVBand="0"/>
      </w:tblPr>
      <w:tblGrid>
        <w:gridCol w:w="2651"/>
        <w:gridCol w:w="2651"/>
        <w:gridCol w:w="2211"/>
        <w:gridCol w:w="2552"/>
      </w:tblGrid>
      <w:tr w:rsidR="00F754DC" w:rsidRPr="007E6070" w14:paraId="2881D319" w14:textId="77777777">
        <w:tc>
          <w:tcPr>
            <w:tcW w:w="2651" w:type="dxa"/>
            <w:tcBorders>
              <w:top w:val="single" w:sz="4" w:space="0" w:color="auto"/>
              <w:left w:val="single" w:sz="4" w:space="0" w:color="auto"/>
              <w:bottom w:val="single" w:sz="4" w:space="0" w:color="auto"/>
              <w:right w:val="single" w:sz="4" w:space="0" w:color="auto"/>
            </w:tcBorders>
          </w:tcPr>
          <w:p w14:paraId="0CF1F4A4" w14:textId="77777777" w:rsidR="00F754DC" w:rsidRPr="007E6070"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tc>
        <w:tc>
          <w:tcPr>
            <w:tcW w:w="2651" w:type="dxa"/>
            <w:tcBorders>
              <w:top w:val="single" w:sz="4" w:space="0" w:color="auto"/>
              <w:left w:val="single" w:sz="4" w:space="0" w:color="auto"/>
              <w:bottom w:val="single" w:sz="4" w:space="0" w:color="auto"/>
              <w:right w:val="single" w:sz="4" w:space="0" w:color="auto"/>
            </w:tcBorders>
          </w:tcPr>
          <w:p w14:paraId="3942F10D"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sidRPr="007E6070">
              <w:rPr>
                <w:rFonts w:ascii="Arial" w:hAnsi="Arial" w:cs="Arial"/>
                <w:b/>
                <w:bCs/>
                <w:sz w:val="20"/>
                <w:szCs w:val="20"/>
              </w:rPr>
              <w:t>Rechthebbende met voorkeurtarief</w:t>
            </w:r>
          </w:p>
        </w:tc>
        <w:tc>
          <w:tcPr>
            <w:tcW w:w="2211" w:type="dxa"/>
            <w:tcBorders>
              <w:top w:val="single" w:sz="4" w:space="0" w:color="auto"/>
              <w:left w:val="single" w:sz="4" w:space="0" w:color="auto"/>
              <w:bottom w:val="single" w:sz="4" w:space="0" w:color="auto"/>
              <w:right w:val="single" w:sz="4" w:space="0" w:color="auto"/>
            </w:tcBorders>
          </w:tcPr>
          <w:p w14:paraId="58263F69"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sidRPr="007E6070">
              <w:rPr>
                <w:rFonts w:ascii="Arial" w:hAnsi="Arial" w:cs="Arial"/>
                <w:b/>
                <w:bCs/>
                <w:sz w:val="20"/>
                <w:szCs w:val="20"/>
              </w:rPr>
              <w:t>Kinderen als persoon ten laste</w:t>
            </w:r>
          </w:p>
        </w:tc>
        <w:tc>
          <w:tcPr>
            <w:tcW w:w="2552" w:type="dxa"/>
            <w:tcBorders>
              <w:top w:val="single" w:sz="4" w:space="0" w:color="auto"/>
              <w:left w:val="single" w:sz="4" w:space="0" w:color="auto"/>
              <w:bottom w:val="single" w:sz="4" w:space="0" w:color="auto"/>
              <w:right w:val="single" w:sz="4" w:space="0" w:color="auto"/>
            </w:tcBorders>
          </w:tcPr>
          <w:p w14:paraId="4E5B881E" w14:textId="77777777" w:rsidR="00F754DC" w:rsidRP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b/>
                <w:bCs/>
                <w:sz w:val="20"/>
                <w:szCs w:val="20"/>
              </w:rPr>
            </w:pPr>
            <w:r w:rsidRPr="007E6070">
              <w:rPr>
                <w:rFonts w:ascii="Arial" w:hAnsi="Arial" w:cs="Arial"/>
                <w:b/>
                <w:bCs/>
                <w:sz w:val="20"/>
                <w:szCs w:val="20"/>
              </w:rPr>
              <w:t>Andere rechthebbende</w:t>
            </w:r>
          </w:p>
        </w:tc>
      </w:tr>
      <w:tr w:rsidR="00F754DC" w14:paraId="1E8516FF" w14:textId="77777777">
        <w:tc>
          <w:tcPr>
            <w:tcW w:w="2651" w:type="dxa"/>
            <w:tcBorders>
              <w:top w:val="single" w:sz="4" w:space="0" w:color="auto"/>
              <w:left w:val="single" w:sz="4" w:space="0" w:color="auto"/>
              <w:bottom w:val="single" w:sz="4" w:space="0" w:color="auto"/>
              <w:right w:val="single" w:sz="4" w:space="0" w:color="auto"/>
            </w:tcBorders>
          </w:tcPr>
          <w:p w14:paraId="178C24A6"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sidRPr="007E6070">
              <w:rPr>
                <w:rFonts w:ascii="Arial" w:hAnsi="Arial" w:cs="Arial"/>
                <w:sz w:val="20"/>
                <w:szCs w:val="20"/>
              </w:rPr>
              <w:t>Gemeenschappelijke of tweepati</w:t>
            </w:r>
            <w:r>
              <w:rPr>
                <w:rFonts w:ascii="Arial" w:hAnsi="Arial" w:cs="Arial"/>
                <w:sz w:val="20"/>
                <w:szCs w:val="20"/>
              </w:rPr>
              <w:t>ëntenkamer</w:t>
            </w:r>
          </w:p>
        </w:tc>
        <w:tc>
          <w:tcPr>
            <w:tcW w:w="2651" w:type="dxa"/>
            <w:tcBorders>
              <w:top w:val="single" w:sz="4" w:space="0" w:color="auto"/>
              <w:left w:val="single" w:sz="4" w:space="0" w:color="auto"/>
              <w:bottom w:val="single" w:sz="4" w:space="0" w:color="auto"/>
              <w:right w:val="single" w:sz="4" w:space="0" w:color="auto"/>
            </w:tcBorders>
          </w:tcPr>
          <w:p w14:paraId="7666C17A"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5F1968F8"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 euro</w:t>
            </w:r>
          </w:p>
        </w:tc>
        <w:tc>
          <w:tcPr>
            <w:tcW w:w="2211" w:type="dxa"/>
            <w:tcBorders>
              <w:top w:val="single" w:sz="4" w:space="0" w:color="auto"/>
              <w:left w:val="single" w:sz="4" w:space="0" w:color="auto"/>
              <w:bottom w:val="single" w:sz="4" w:space="0" w:color="auto"/>
              <w:right w:val="single" w:sz="4" w:space="0" w:color="auto"/>
            </w:tcBorders>
          </w:tcPr>
          <w:p w14:paraId="6CDCD17A"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6E5D17EC"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 euro</w:t>
            </w:r>
          </w:p>
        </w:tc>
        <w:tc>
          <w:tcPr>
            <w:tcW w:w="2552" w:type="dxa"/>
            <w:tcBorders>
              <w:top w:val="single" w:sz="4" w:space="0" w:color="auto"/>
              <w:left w:val="single" w:sz="4" w:space="0" w:color="auto"/>
              <w:bottom w:val="single" w:sz="4" w:space="0" w:color="auto"/>
              <w:right w:val="single" w:sz="4" w:space="0" w:color="auto"/>
            </w:tcBorders>
          </w:tcPr>
          <w:p w14:paraId="046BBA70"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33DC1E59"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0 euro</w:t>
            </w:r>
          </w:p>
        </w:tc>
      </w:tr>
      <w:tr w:rsidR="00F754DC" w14:paraId="3526ABB6" w14:textId="77777777">
        <w:tc>
          <w:tcPr>
            <w:tcW w:w="2651" w:type="dxa"/>
            <w:tcBorders>
              <w:top w:val="single" w:sz="4" w:space="0" w:color="auto"/>
              <w:left w:val="single" w:sz="4" w:space="0" w:color="auto"/>
              <w:bottom w:val="single" w:sz="4" w:space="0" w:color="auto"/>
              <w:right w:val="single" w:sz="4" w:space="0" w:color="auto"/>
            </w:tcBorders>
          </w:tcPr>
          <w:p w14:paraId="72D0063B"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Individuele kamer</w:t>
            </w:r>
          </w:p>
        </w:tc>
        <w:tc>
          <w:tcPr>
            <w:tcW w:w="2651" w:type="dxa"/>
            <w:tcBorders>
              <w:top w:val="single" w:sz="4" w:space="0" w:color="auto"/>
              <w:left w:val="single" w:sz="4" w:space="0" w:color="auto"/>
              <w:bottom w:val="single" w:sz="4" w:space="0" w:color="auto"/>
              <w:right w:val="single" w:sz="4" w:space="0" w:color="auto"/>
            </w:tcBorders>
          </w:tcPr>
          <w:p w14:paraId="318BFE38"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175 euro</w:t>
            </w:r>
          </w:p>
        </w:tc>
        <w:tc>
          <w:tcPr>
            <w:tcW w:w="2211" w:type="dxa"/>
            <w:tcBorders>
              <w:top w:val="single" w:sz="4" w:space="0" w:color="auto"/>
              <w:left w:val="single" w:sz="4" w:space="0" w:color="auto"/>
              <w:bottom w:val="single" w:sz="4" w:space="0" w:color="auto"/>
              <w:right w:val="single" w:sz="4" w:space="0" w:color="auto"/>
            </w:tcBorders>
          </w:tcPr>
          <w:p w14:paraId="62A47CB0"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175 euro</w:t>
            </w:r>
          </w:p>
        </w:tc>
        <w:tc>
          <w:tcPr>
            <w:tcW w:w="2552" w:type="dxa"/>
            <w:tcBorders>
              <w:top w:val="single" w:sz="4" w:space="0" w:color="auto"/>
              <w:left w:val="single" w:sz="4" w:space="0" w:color="auto"/>
              <w:bottom w:val="single" w:sz="4" w:space="0" w:color="auto"/>
              <w:right w:val="single" w:sz="4" w:space="0" w:color="auto"/>
            </w:tcBorders>
          </w:tcPr>
          <w:p w14:paraId="5B505DAD"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175 euro</w:t>
            </w:r>
          </w:p>
        </w:tc>
      </w:tr>
      <w:tr w:rsidR="00F754DC" w14:paraId="0299FA08" w14:textId="77777777">
        <w:tc>
          <w:tcPr>
            <w:tcW w:w="2651" w:type="dxa"/>
            <w:tcBorders>
              <w:top w:val="single" w:sz="4" w:space="0" w:color="auto"/>
              <w:left w:val="single" w:sz="4" w:space="0" w:color="auto"/>
              <w:bottom w:val="single" w:sz="4" w:space="0" w:color="auto"/>
              <w:right w:val="single" w:sz="4" w:space="0" w:color="auto"/>
            </w:tcBorders>
          </w:tcPr>
          <w:p w14:paraId="2796343E"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Luxe kamer materniteit</w:t>
            </w:r>
          </w:p>
        </w:tc>
        <w:tc>
          <w:tcPr>
            <w:tcW w:w="2651" w:type="dxa"/>
            <w:tcBorders>
              <w:top w:val="single" w:sz="4" w:space="0" w:color="auto"/>
              <w:left w:val="single" w:sz="4" w:space="0" w:color="auto"/>
              <w:bottom w:val="single" w:sz="4" w:space="0" w:color="auto"/>
              <w:right w:val="single" w:sz="4" w:space="0" w:color="auto"/>
            </w:tcBorders>
          </w:tcPr>
          <w:p w14:paraId="485F012B"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175 euro</w:t>
            </w:r>
          </w:p>
        </w:tc>
        <w:tc>
          <w:tcPr>
            <w:tcW w:w="2211" w:type="dxa"/>
            <w:tcBorders>
              <w:top w:val="single" w:sz="4" w:space="0" w:color="auto"/>
              <w:left w:val="single" w:sz="4" w:space="0" w:color="auto"/>
              <w:bottom w:val="single" w:sz="4" w:space="0" w:color="auto"/>
              <w:right w:val="single" w:sz="4" w:space="0" w:color="auto"/>
            </w:tcBorders>
          </w:tcPr>
          <w:p w14:paraId="7FBCB5DE"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175 euro</w:t>
            </w:r>
          </w:p>
        </w:tc>
        <w:tc>
          <w:tcPr>
            <w:tcW w:w="2552" w:type="dxa"/>
            <w:tcBorders>
              <w:top w:val="single" w:sz="4" w:space="0" w:color="auto"/>
              <w:left w:val="single" w:sz="4" w:space="0" w:color="auto"/>
              <w:bottom w:val="single" w:sz="4" w:space="0" w:color="auto"/>
              <w:right w:val="single" w:sz="4" w:space="0" w:color="auto"/>
            </w:tcBorders>
          </w:tcPr>
          <w:p w14:paraId="059A1165"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r>
              <w:rPr>
                <w:rFonts w:ascii="Arial" w:hAnsi="Arial" w:cs="Arial"/>
                <w:sz w:val="20"/>
                <w:szCs w:val="20"/>
              </w:rPr>
              <w:t>175 euro</w:t>
            </w:r>
          </w:p>
        </w:tc>
      </w:tr>
    </w:tbl>
    <w:p w14:paraId="6819AA12"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20"/>
          <w:szCs w:val="20"/>
        </w:rPr>
      </w:pPr>
    </w:p>
    <w:p w14:paraId="3B9E51F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Als het ziekenhuis op de hoogte is dat u van het voordeel van de maximumfactuur geniet, mag er enkel een voorschot worden gevraagd voor een verblijf op een individuele kamer en niet voor een verblijf op een tweepatiëntenkamer of gemeenschappelijke kamer.</w:t>
      </w:r>
    </w:p>
    <w:p w14:paraId="43BBC1B5"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15030716" w14:textId="77777777" w:rsidR="00F754DC" w:rsidRDefault="007E607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b/>
          <w:bCs/>
          <w:sz w:val="20"/>
          <w:szCs w:val="20"/>
        </w:rPr>
        <w:t>Zingeving en spiritualiteit</w:t>
      </w:r>
    </w:p>
    <w:p w14:paraId="303391AA"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4567E2D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U hebt de mogelijkheid het bezoek te vragen van een vertegenwoordiger van uw godsdienst of een consulent die een vrijzinnig-humanistische opinie vertegenwoordigt.</w:t>
      </w:r>
    </w:p>
    <w:p w14:paraId="3D769299"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08E2C36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Indien u wenst, kan u dit melden door het formulier “Morele, godsdienstige en filosofische bijstand” in het vullen bij opname en aan de verpleegkundige te bezorgen. Dit formulier vindt u terug in de patiënten informatiemap.</w:t>
      </w:r>
    </w:p>
    <w:p w14:paraId="7E6F6616"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12AC5D1F" w14:textId="77777777" w:rsidR="00F754DC" w:rsidRDefault="007E6070">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20"/>
          <w:szCs w:val="20"/>
        </w:rPr>
      </w:pPr>
      <w:r>
        <w:rPr>
          <w:rFonts w:ascii="Arial" w:hAnsi="Arial" w:cs="Arial"/>
          <w:b/>
          <w:bCs/>
          <w:sz w:val="20"/>
          <w:szCs w:val="20"/>
        </w:rPr>
        <w:t>Varia</w:t>
      </w:r>
    </w:p>
    <w:p w14:paraId="797D1CF0"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4FCC299C"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Alle in dit document vermelde bedragen kunnen geïndexeerd worden en daardoor in de loop van de opname wijzigen. De bedragen gelden voor patiënten die in regel zijn met hun verplichte ziekteverzekering (zie punt1).</w:t>
      </w:r>
    </w:p>
    <w:p w14:paraId="66651A6A"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6"/>
          <w:szCs w:val="16"/>
        </w:rPr>
      </w:pPr>
    </w:p>
    <w:p w14:paraId="4FB33F0E"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i/>
          <w:iCs/>
          <w:sz w:val="20"/>
          <w:szCs w:val="20"/>
        </w:rPr>
      </w:pPr>
      <w:r>
        <w:rPr>
          <w:rFonts w:ascii="Arial" w:hAnsi="Arial" w:cs="Arial"/>
          <w:b/>
          <w:bCs/>
          <w:i/>
          <w:iCs/>
          <w:sz w:val="20"/>
          <w:szCs w:val="20"/>
        </w:rPr>
        <w:t xml:space="preserve">Tolken. </w:t>
      </w:r>
    </w:p>
    <w:p w14:paraId="2A86E12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Op vraag van uzelf of op vraag van de hulpverlener kan beroep gedaan worden op een tolk om u bij te staan ingeval u zich minder goed kan uitdrukken in het Nederlands of Frans. Wij doen hiervoor beroep op tolken van de Vlaamse tolkentelefoon Babel of medewerkers van het az Glorieux die uw moedertaal beheersen. Deze dienst wordt kosteloos aangeboden. </w:t>
      </w:r>
    </w:p>
    <w:p w14:paraId="1378E360"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1FB7888F" w14:textId="3941EFA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rFonts w:ascii="Arial" w:hAnsi="Arial" w:cs="Arial"/>
          <w:sz w:val="20"/>
          <w:szCs w:val="20"/>
        </w:rPr>
        <w:t xml:space="preserve">Het ziekenhuis verbindt zich er toe de door haar versterkte informatie zo duidelijk en begrijpelijk mogelijk te communiceren aan haar patiënten. Het ziekenhuis kan evenwel niet verantwoordelijk worden gesteld voor misverstanden/vergissingen/nalatigheden ten gevolge van miscommunicatie o.b.v. taalverschillen tussen het ziekenhuis en de patiënt. Het ziekenhuis kan niet verantwoordelijk worden gesteld voor eventuele schade </w:t>
      </w:r>
      <w:r w:rsidR="00E32EC5">
        <w:rPr>
          <w:rFonts w:ascii="Arial" w:hAnsi="Arial" w:cs="Arial"/>
          <w:sz w:val="20"/>
          <w:szCs w:val="20"/>
        </w:rPr>
        <w:t>vanwege</w:t>
      </w:r>
      <w:r>
        <w:rPr>
          <w:rFonts w:ascii="Arial" w:hAnsi="Arial" w:cs="Arial"/>
          <w:sz w:val="20"/>
          <w:szCs w:val="20"/>
        </w:rPr>
        <w:t xml:space="preserve"> misvattingen in de communicatie o.b.v. taalverschillen. De patiënt verklaart ook uitdrukkelijk afstand van iedere vordering ten opzichte van het ziekenhuis te doen voor schade die veroorzaakt werd</w:t>
      </w:r>
      <w:r w:rsidR="00E32EC5">
        <w:rPr>
          <w:rFonts w:ascii="Arial" w:hAnsi="Arial" w:cs="Arial"/>
          <w:sz w:val="20"/>
          <w:szCs w:val="20"/>
        </w:rPr>
        <w:t xml:space="preserve"> vanwege</w:t>
      </w:r>
      <w:r>
        <w:rPr>
          <w:rFonts w:ascii="Arial" w:hAnsi="Arial" w:cs="Arial"/>
          <w:sz w:val="20"/>
          <w:szCs w:val="20"/>
        </w:rPr>
        <w:t xml:space="preserve"> een misvatting/miscommunicatie o.b.v. de taalverschillen. </w:t>
      </w:r>
    </w:p>
    <w:p w14:paraId="5EFE8FA4" w14:textId="6C3EA814" w:rsidR="00F754DC" w:rsidRDefault="003901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anchorId="731BD2AB" wp14:editId="089F8F07">
                <wp:simplePos x="0" y="0"/>
                <wp:positionH relativeFrom="column">
                  <wp:posOffset>-69215</wp:posOffset>
                </wp:positionH>
                <wp:positionV relativeFrom="paragraph">
                  <wp:posOffset>86360</wp:posOffset>
                </wp:positionV>
                <wp:extent cx="6391275" cy="2962275"/>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962275"/>
                        </a:xfrm>
                        <a:prstGeom prst="rect">
                          <a:avLst/>
                        </a:prstGeom>
                        <a:solidFill>
                          <a:srgbClr val="FFFFFF"/>
                        </a:solidFill>
                        <a:ln w="9525">
                          <a:solidFill>
                            <a:srgbClr val="000000"/>
                          </a:solidFill>
                          <a:miter lim="800000"/>
                          <a:headEnd/>
                          <a:tailEnd/>
                        </a:ln>
                      </wps:spPr>
                      <wps:txbx>
                        <w:txbxContent>
                          <w:p w14:paraId="029DC036"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Hebt u bijkomende vragen over de kosten verbonden met uw medische behandeling en ziekenhuisverblijf?</w:t>
                            </w:r>
                          </w:p>
                          <w:p w14:paraId="78E37F07"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0"/>
                                <w:szCs w:val="20"/>
                                <w:lang w:val="nl-NL" w:eastAsia="nl-NL"/>
                              </w:rPr>
                            </w:pPr>
                          </w:p>
                          <w:p w14:paraId="4A8D3536" w14:textId="609E9818"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i/>
                                <w:iCs/>
                                <w:sz w:val="20"/>
                                <w:szCs w:val="20"/>
                                <w:lang w:val="nl-NL" w:eastAsia="nl-NL"/>
                              </w:rPr>
                            </w:pPr>
                            <w:r>
                              <w:rPr>
                                <w:rFonts w:ascii="Times New Roman" w:hAnsi="Times New Roman" w:cs="Times New Roman"/>
                                <w:sz w:val="20"/>
                                <w:szCs w:val="20"/>
                                <w:lang w:val="nl-NL" w:eastAsia="nl-NL"/>
                              </w:rPr>
                              <w:t xml:space="preserve">Neem dan in eerste instantie contact op met de dienst debiteurenadministratie via telefoon 055/233 678 </w:t>
                            </w:r>
                            <w:r>
                              <w:rPr>
                                <w:rFonts w:ascii="Times New Roman" w:hAnsi="Times New Roman" w:cs="Times New Roman"/>
                                <w:color w:val="000000"/>
                                <w:sz w:val="20"/>
                                <w:szCs w:val="20"/>
                                <w:lang w:val="nl-NL" w:eastAsia="nl-NL"/>
                              </w:rPr>
                              <w:t>of via mail</w:t>
                            </w:r>
                            <w:r>
                              <w:rPr>
                                <w:rFonts w:ascii="Times New Roman" w:hAnsi="Times New Roman" w:cs="Times New Roman"/>
                                <w:sz w:val="20"/>
                                <w:szCs w:val="20"/>
                                <w:lang w:val="nl-NL" w:eastAsia="nl-NL"/>
                              </w:rPr>
                              <w:t xml:space="preserve"> </w:t>
                            </w:r>
                            <w:hyperlink r:id="rId18" w:history="1">
                              <w:r>
                                <w:rPr>
                                  <w:rFonts w:ascii="Times New Roman" w:hAnsi="Times New Roman" w:cs="Times New Roman"/>
                                  <w:b/>
                                  <w:bCs/>
                                  <w:i/>
                                  <w:iCs/>
                                  <w:color w:val="0000FF"/>
                                  <w:sz w:val="20"/>
                                  <w:szCs w:val="20"/>
                                  <w:u w:val="single"/>
                                  <w:lang w:val="nl-NL" w:eastAsia="nl-NL"/>
                                </w:rPr>
                                <w:t>katelijn.debleecker@azglorieux.be</w:t>
                              </w:r>
                            </w:hyperlink>
                            <w:r>
                              <w:rPr>
                                <w:rFonts w:ascii="Times New Roman" w:hAnsi="Times New Roman" w:cs="Times New Roman"/>
                                <w:sz w:val="20"/>
                                <w:szCs w:val="20"/>
                                <w:lang w:val="nl-NL" w:eastAsia="nl-NL"/>
                              </w:rPr>
                              <w:t xml:space="preserve"> </w:t>
                            </w:r>
                          </w:p>
                          <w:p w14:paraId="263F2CC3" w14:textId="4D718C5D"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rPr>
                                <w:rFonts w:ascii="Times New Roman" w:hAnsi="Times New Roman" w:cs="Times New Roman"/>
                                <w:sz w:val="12"/>
                                <w:szCs w:val="12"/>
                                <w:lang w:val="nl-NL" w:eastAsia="nl-NL"/>
                              </w:rPr>
                            </w:pPr>
                            <w:r>
                              <w:rPr>
                                <w:rFonts w:ascii="Times New Roman" w:hAnsi="Times New Roman" w:cs="Times New Roman"/>
                                <w:sz w:val="20"/>
                                <w:szCs w:val="20"/>
                              </w:rPr>
                              <w:t xml:space="preserve">- of neem contact op met de dienst Opname via 055/23 36 25 of via mail </w:t>
                            </w:r>
                            <w:hyperlink r:id="rId19" w:history="1">
                              <w:r>
                                <w:rPr>
                                  <w:rFonts w:ascii="Times New Roman" w:hAnsi="Times New Roman" w:cs="Times New Roman"/>
                                  <w:color w:val="0000FF"/>
                                  <w:sz w:val="20"/>
                                  <w:szCs w:val="20"/>
                                  <w:u w:val="single"/>
                                </w:rPr>
                                <w:t>opname@azglorieux.be</w:t>
                              </w:r>
                            </w:hyperlink>
                          </w:p>
                          <w:p w14:paraId="60A50E01"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b/>
                                <w:bCs/>
                                <w:sz w:val="20"/>
                                <w:szCs w:val="20"/>
                                <w:lang w:val="nl-NL" w:eastAsia="nl-NL"/>
                              </w:rPr>
                            </w:pPr>
                            <w:r>
                              <w:rPr>
                                <w:rFonts w:ascii="Times New Roman" w:hAnsi="Times New Roman" w:cs="Times New Roman"/>
                                <w:sz w:val="20"/>
                                <w:szCs w:val="20"/>
                                <w:lang w:val="nl-NL" w:eastAsia="nl-NL"/>
                              </w:rPr>
                              <w:t xml:space="preserve">U kan ook terecht bij </w:t>
                            </w:r>
                            <w:r>
                              <w:rPr>
                                <w:rFonts w:ascii="Times New Roman" w:hAnsi="Times New Roman" w:cs="Times New Roman"/>
                                <w:sz w:val="20"/>
                                <w:szCs w:val="20"/>
                                <w:u w:val="single"/>
                                <w:lang w:val="nl-NL" w:eastAsia="nl-NL"/>
                              </w:rPr>
                              <w:t>uw ziekenfonds</w:t>
                            </w:r>
                            <w:r>
                              <w:rPr>
                                <w:rFonts w:ascii="Times New Roman" w:hAnsi="Times New Roman" w:cs="Times New Roman"/>
                                <w:sz w:val="20"/>
                                <w:szCs w:val="20"/>
                                <w:lang w:val="nl-NL" w:eastAsia="nl-NL"/>
                              </w:rPr>
                              <w:t xml:space="preserve"> of uitleg vragen aan uw behandelende arts.</w:t>
                            </w:r>
                          </w:p>
                          <w:p w14:paraId="37171C0C"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b/>
                                <w:bCs/>
                                <w:sz w:val="12"/>
                                <w:szCs w:val="12"/>
                              </w:rPr>
                            </w:pPr>
                          </w:p>
                          <w:p w14:paraId="0C9BD07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sz w:val="20"/>
                                <w:szCs w:val="20"/>
                                <w:lang w:val="nl-NL" w:eastAsia="nl-NL"/>
                              </w:rPr>
                            </w:pPr>
                            <w:r>
                              <w:rPr>
                                <w:rFonts w:ascii="Times New Roman" w:hAnsi="Times New Roman" w:cs="Times New Roman"/>
                                <w:sz w:val="20"/>
                                <w:szCs w:val="20"/>
                                <w:lang w:val="nl-NL" w:eastAsia="nl-NL"/>
                              </w:rPr>
                              <w:t xml:space="preserve">Indien nodig kan u ook contact opnemen </w:t>
                            </w:r>
                          </w:p>
                          <w:p w14:paraId="5099A32C" w14:textId="10A847A4"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sz w:val="20"/>
                                <w:szCs w:val="20"/>
                                <w:lang w:val="nl-NL" w:eastAsia="nl-NL"/>
                              </w:rPr>
                            </w:pPr>
                            <w:r>
                              <w:rPr>
                                <w:rFonts w:ascii="Times New Roman" w:hAnsi="Times New Roman" w:cs="Times New Roman"/>
                                <w:sz w:val="20"/>
                                <w:szCs w:val="20"/>
                                <w:lang w:val="nl-NL" w:eastAsia="nl-NL"/>
                              </w:rPr>
                              <w:t xml:space="preserve">- met de sociale dienst 055/23 39 18 of via mail </w:t>
                            </w:r>
                            <w:hyperlink r:id="rId20" w:history="1">
                              <w:r>
                                <w:rPr>
                                  <w:rFonts w:ascii="Times New Roman" w:hAnsi="Times New Roman" w:cs="Times New Roman"/>
                                  <w:color w:val="0000FF"/>
                                  <w:sz w:val="20"/>
                                  <w:szCs w:val="20"/>
                                  <w:u w:val="single"/>
                                  <w:lang w:val="nl-NL" w:eastAsia="nl-NL"/>
                                </w:rPr>
                                <w:t>socialedienst@azglorieux.be</w:t>
                              </w:r>
                            </w:hyperlink>
                            <w:r>
                              <w:rPr>
                                <w:rFonts w:ascii="Times New Roman" w:hAnsi="Times New Roman" w:cs="Times New Roman"/>
                                <w:sz w:val="20"/>
                                <w:szCs w:val="20"/>
                                <w:lang w:val="nl-NL" w:eastAsia="nl-NL"/>
                              </w:rPr>
                              <w:t xml:space="preserve"> </w:t>
                            </w:r>
                          </w:p>
                          <w:p w14:paraId="3115BA6F" w14:textId="742FED11"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sz w:val="20"/>
                                <w:szCs w:val="20"/>
                                <w:lang w:val="nl-NL" w:eastAsia="nl-NL"/>
                              </w:rPr>
                            </w:pPr>
                            <w:r>
                              <w:rPr>
                                <w:rFonts w:ascii="Times New Roman" w:hAnsi="Times New Roman" w:cs="Times New Roman"/>
                                <w:sz w:val="20"/>
                                <w:szCs w:val="20"/>
                                <w:lang w:val="nl-NL" w:eastAsia="nl-NL"/>
                              </w:rPr>
                              <w:t xml:space="preserve">- of met de ombudsdienst van ons ziekenhuis 055/23 30 30 of via mail </w:t>
                            </w:r>
                            <w:hyperlink r:id="rId21" w:history="1">
                              <w:r>
                                <w:rPr>
                                  <w:rFonts w:ascii="Times New Roman" w:hAnsi="Times New Roman" w:cs="Times New Roman"/>
                                  <w:color w:val="0000FF"/>
                                  <w:sz w:val="20"/>
                                  <w:szCs w:val="20"/>
                                  <w:u w:val="single"/>
                                </w:rPr>
                                <w:t>ombudsdienst@azglorieux.be</w:t>
                              </w:r>
                            </w:hyperlink>
                          </w:p>
                          <w:p w14:paraId="299DF9EF" w14:textId="393F553B"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i/>
                                <w:iCs/>
                                <w:sz w:val="20"/>
                                <w:szCs w:val="20"/>
                                <w:lang w:val="nl-NL" w:eastAsia="nl-NL"/>
                              </w:rPr>
                            </w:pPr>
                            <w:r>
                              <w:rPr>
                                <w:rFonts w:ascii="Times New Roman" w:hAnsi="Times New Roman" w:cs="Times New Roman"/>
                                <w:sz w:val="20"/>
                                <w:szCs w:val="20"/>
                                <w:lang w:val="nl-NL" w:eastAsia="nl-NL"/>
                              </w:rPr>
                              <w:t xml:space="preserve">Bijkomende informatie over de kosten verbonden aan uw verblijf en behandeling vindt u ook op onze </w:t>
                            </w:r>
                            <w:r>
                              <w:rPr>
                                <w:rFonts w:ascii="Times New Roman" w:hAnsi="Times New Roman" w:cs="Times New Roman"/>
                                <w:i/>
                                <w:iCs/>
                                <w:sz w:val="20"/>
                                <w:szCs w:val="20"/>
                                <w:lang w:val="nl-NL" w:eastAsia="nl-NL"/>
                              </w:rPr>
                              <w:t xml:space="preserve">website: </w:t>
                            </w:r>
                            <w:hyperlink r:id="rId22" w:history="1">
                              <w:r>
                                <w:rPr>
                                  <w:rFonts w:ascii="Times New Roman" w:hAnsi="Times New Roman" w:cs="Times New Roman"/>
                                  <w:color w:val="0000FF"/>
                                  <w:sz w:val="20"/>
                                  <w:szCs w:val="20"/>
                                  <w:u w:val="single"/>
                                  <w:lang w:val="nl-NL" w:eastAsia="nl-NL"/>
                                </w:rPr>
                                <w:t>www.azglorieux.be</w:t>
                              </w:r>
                            </w:hyperlink>
                          </w:p>
                          <w:p w14:paraId="2C8A15D9"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sz w:val="12"/>
                                <w:szCs w:val="12"/>
                              </w:rPr>
                            </w:pPr>
                          </w:p>
                          <w:p w14:paraId="4874FF5F"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0"/>
                                <w:szCs w:val="20"/>
                                <w:lang w:val="nl-NL" w:eastAsia="nl-NL"/>
                              </w:rPr>
                            </w:pPr>
                            <w:r>
                              <w:rPr>
                                <w:rFonts w:ascii="Times New Roman" w:hAnsi="Times New Roman" w:cs="Times New Roman"/>
                                <w:sz w:val="20"/>
                                <w:szCs w:val="20"/>
                                <w:lang w:val="nl-NL" w:eastAsia="nl-NL"/>
                              </w:rPr>
                              <w:t>In het kader van de wet “rechten van de patiënt” is elke beroepsbeoefenaar gehouden om de patiënt duidelijk te informeren over de beoogde behandeling. Deze informatie heeft ook betrekking op de financiële gevolgen van de behandeling.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BD2AB" id="_x0000_t202" coordsize="21600,21600" o:spt="202" path="m,l,21600r21600,l21600,xe">
                <v:stroke joinstyle="miter"/>
                <v:path gradientshapeok="t" o:connecttype="rect"/>
              </v:shapetype>
              <v:shape id="Tekstvak 2" o:spid="_x0000_s1026" type="#_x0000_t202" style="position:absolute;margin-left:-5.45pt;margin-top:6.8pt;width:503.25pt;height:2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">
                <v:textbox>
                  <w:txbxContent>
                    <w:p w14:paraId="029DC036"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Hebt u bijkomende vragen over de kosten verbonden met uw medische behandeling en ziekenhuisverblijf?</w:t>
                      </w:r>
                    </w:p>
                    <w:p w14:paraId="78E37F07"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0"/>
                          <w:szCs w:val="20"/>
                          <w:lang w:val="nl-NL" w:eastAsia="nl-NL"/>
                        </w:rPr>
                      </w:pPr>
                    </w:p>
                    <w:p w14:paraId="4A8D3536" w14:textId="609E9818"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i/>
                          <w:iCs/>
                          <w:sz w:val="20"/>
                          <w:szCs w:val="20"/>
                          <w:lang w:val="nl-NL" w:eastAsia="nl-NL"/>
                        </w:rPr>
                      </w:pPr>
                      <w:r>
                        <w:rPr>
                          <w:rFonts w:ascii="Times New Roman" w:hAnsi="Times New Roman" w:cs="Times New Roman"/>
                          <w:sz w:val="20"/>
                          <w:szCs w:val="20"/>
                          <w:lang w:val="nl-NL" w:eastAsia="nl-NL"/>
                        </w:rPr>
                        <w:t xml:space="preserve">Neem dan in eerste instantie contact op met de dienst debiteurenadministratie via telefoon 055/233 678 </w:t>
                      </w:r>
                      <w:r>
                        <w:rPr>
                          <w:rFonts w:ascii="Times New Roman" w:hAnsi="Times New Roman" w:cs="Times New Roman"/>
                          <w:color w:val="000000"/>
                          <w:sz w:val="20"/>
                          <w:szCs w:val="20"/>
                          <w:lang w:val="nl-NL" w:eastAsia="nl-NL"/>
                        </w:rPr>
                        <w:t>of via mail</w:t>
                      </w:r>
                      <w:r>
                        <w:rPr>
                          <w:rFonts w:ascii="Times New Roman" w:hAnsi="Times New Roman" w:cs="Times New Roman"/>
                          <w:sz w:val="20"/>
                          <w:szCs w:val="20"/>
                          <w:lang w:val="nl-NL" w:eastAsia="nl-NL"/>
                        </w:rPr>
                        <w:t xml:space="preserve"> </w:t>
                      </w:r>
                      <w:hyperlink r:id="rId23" w:history="1">
                        <w:r>
                          <w:rPr>
                            <w:rFonts w:ascii="Times New Roman" w:hAnsi="Times New Roman" w:cs="Times New Roman"/>
                            <w:b/>
                            <w:bCs/>
                            <w:i/>
                            <w:iCs/>
                            <w:color w:val="0000FF"/>
                            <w:sz w:val="20"/>
                            <w:szCs w:val="20"/>
                            <w:u w:val="single"/>
                            <w:lang w:val="nl-NL" w:eastAsia="nl-NL"/>
                          </w:rPr>
                          <w:t>katelijn.debleecker@azglorieux.be</w:t>
                        </w:r>
                      </w:hyperlink>
                      <w:r>
                        <w:rPr>
                          <w:rFonts w:ascii="Times New Roman" w:hAnsi="Times New Roman" w:cs="Times New Roman"/>
                          <w:sz w:val="20"/>
                          <w:szCs w:val="20"/>
                          <w:lang w:val="nl-NL" w:eastAsia="nl-NL"/>
                        </w:rPr>
                        <w:t xml:space="preserve"> </w:t>
                      </w:r>
                    </w:p>
                    <w:p w14:paraId="263F2CC3" w14:textId="4D718C5D"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rPr>
                          <w:rFonts w:ascii="Times New Roman" w:hAnsi="Times New Roman" w:cs="Times New Roman"/>
                          <w:sz w:val="12"/>
                          <w:szCs w:val="12"/>
                          <w:lang w:val="nl-NL" w:eastAsia="nl-NL"/>
                        </w:rPr>
                      </w:pPr>
                      <w:r>
                        <w:rPr>
                          <w:rFonts w:ascii="Times New Roman" w:hAnsi="Times New Roman" w:cs="Times New Roman"/>
                          <w:sz w:val="20"/>
                          <w:szCs w:val="20"/>
                        </w:rPr>
                        <w:t xml:space="preserve">- of neem contact op met de dienst Opname via 055/23 36 25 of via mail </w:t>
                      </w:r>
                      <w:hyperlink r:id="rId24" w:history="1">
                        <w:r>
                          <w:rPr>
                            <w:rFonts w:ascii="Times New Roman" w:hAnsi="Times New Roman" w:cs="Times New Roman"/>
                            <w:color w:val="0000FF"/>
                            <w:sz w:val="20"/>
                            <w:szCs w:val="20"/>
                            <w:u w:val="single"/>
                          </w:rPr>
                          <w:t>opname@azglorieux.be</w:t>
                        </w:r>
                      </w:hyperlink>
                    </w:p>
                    <w:p w14:paraId="60A50E01"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b/>
                          <w:bCs/>
                          <w:sz w:val="20"/>
                          <w:szCs w:val="20"/>
                          <w:lang w:val="nl-NL" w:eastAsia="nl-NL"/>
                        </w:rPr>
                      </w:pPr>
                      <w:r>
                        <w:rPr>
                          <w:rFonts w:ascii="Times New Roman" w:hAnsi="Times New Roman" w:cs="Times New Roman"/>
                          <w:sz w:val="20"/>
                          <w:szCs w:val="20"/>
                          <w:lang w:val="nl-NL" w:eastAsia="nl-NL"/>
                        </w:rPr>
                        <w:t xml:space="preserve">U kan ook terecht bij </w:t>
                      </w:r>
                      <w:r>
                        <w:rPr>
                          <w:rFonts w:ascii="Times New Roman" w:hAnsi="Times New Roman" w:cs="Times New Roman"/>
                          <w:sz w:val="20"/>
                          <w:szCs w:val="20"/>
                          <w:u w:val="single"/>
                          <w:lang w:val="nl-NL" w:eastAsia="nl-NL"/>
                        </w:rPr>
                        <w:t>uw ziekenfonds</w:t>
                      </w:r>
                      <w:r>
                        <w:rPr>
                          <w:rFonts w:ascii="Times New Roman" w:hAnsi="Times New Roman" w:cs="Times New Roman"/>
                          <w:sz w:val="20"/>
                          <w:szCs w:val="20"/>
                          <w:lang w:val="nl-NL" w:eastAsia="nl-NL"/>
                        </w:rPr>
                        <w:t xml:space="preserve"> of uitleg vragen aan uw behandelende arts.</w:t>
                      </w:r>
                    </w:p>
                    <w:p w14:paraId="37171C0C"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b/>
                          <w:bCs/>
                          <w:sz w:val="12"/>
                          <w:szCs w:val="12"/>
                        </w:rPr>
                      </w:pPr>
                    </w:p>
                    <w:p w14:paraId="0C9BD07A"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sz w:val="20"/>
                          <w:szCs w:val="20"/>
                          <w:lang w:val="nl-NL" w:eastAsia="nl-NL"/>
                        </w:rPr>
                      </w:pPr>
                      <w:r>
                        <w:rPr>
                          <w:rFonts w:ascii="Times New Roman" w:hAnsi="Times New Roman" w:cs="Times New Roman"/>
                          <w:sz w:val="20"/>
                          <w:szCs w:val="20"/>
                          <w:lang w:val="nl-NL" w:eastAsia="nl-NL"/>
                        </w:rPr>
                        <w:t xml:space="preserve">Indien nodig kan u ook contact opnemen </w:t>
                      </w:r>
                    </w:p>
                    <w:p w14:paraId="5099A32C" w14:textId="10A847A4"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sz w:val="20"/>
                          <w:szCs w:val="20"/>
                          <w:lang w:val="nl-NL" w:eastAsia="nl-NL"/>
                        </w:rPr>
                      </w:pPr>
                      <w:r>
                        <w:rPr>
                          <w:rFonts w:ascii="Times New Roman" w:hAnsi="Times New Roman" w:cs="Times New Roman"/>
                          <w:sz w:val="20"/>
                          <w:szCs w:val="20"/>
                          <w:lang w:val="nl-NL" w:eastAsia="nl-NL"/>
                        </w:rPr>
                        <w:t xml:space="preserve">- met de sociale dienst 055/23 39 18 of via mail </w:t>
                      </w:r>
                      <w:hyperlink r:id="rId25" w:history="1">
                        <w:r>
                          <w:rPr>
                            <w:rFonts w:ascii="Times New Roman" w:hAnsi="Times New Roman" w:cs="Times New Roman"/>
                            <w:color w:val="0000FF"/>
                            <w:sz w:val="20"/>
                            <w:szCs w:val="20"/>
                            <w:u w:val="single"/>
                            <w:lang w:val="nl-NL" w:eastAsia="nl-NL"/>
                          </w:rPr>
                          <w:t>socialedienst@azglorieux.be</w:t>
                        </w:r>
                      </w:hyperlink>
                      <w:r>
                        <w:rPr>
                          <w:rFonts w:ascii="Times New Roman" w:hAnsi="Times New Roman" w:cs="Times New Roman"/>
                          <w:sz w:val="20"/>
                          <w:szCs w:val="20"/>
                          <w:lang w:val="nl-NL" w:eastAsia="nl-NL"/>
                        </w:rPr>
                        <w:t xml:space="preserve"> </w:t>
                      </w:r>
                    </w:p>
                    <w:p w14:paraId="3115BA6F" w14:textId="742FED11"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sz w:val="20"/>
                          <w:szCs w:val="20"/>
                          <w:lang w:val="nl-NL" w:eastAsia="nl-NL"/>
                        </w:rPr>
                      </w:pPr>
                      <w:r>
                        <w:rPr>
                          <w:rFonts w:ascii="Times New Roman" w:hAnsi="Times New Roman" w:cs="Times New Roman"/>
                          <w:sz w:val="20"/>
                          <w:szCs w:val="20"/>
                          <w:lang w:val="nl-NL" w:eastAsia="nl-NL"/>
                        </w:rPr>
                        <w:t xml:space="preserve">- of met de ombudsdienst van ons ziekenhuis 055/23 30 30 of via mail </w:t>
                      </w:r>
                      <w:hyperlink r:id="rId26" w:history="1">
                        <w:r>
                          <w:rPr>
                            <w:rFonts w:ascii="Times New Roman" w:hAnsi="Times New Roman" w:cs="Times New Roman"/>
                            <w:color w:val="0000FF"/>
                            <w:sz w:val="20"/>
                            <w:szCs w:val="20"/>
                            <w:u w:val="single"/>
                          </w:rPr>
                          <w:t>ombudsdienst@azglorieux.be</w:t>
                        </w:r>
                      </w:hyperlink>
                    </w:p>
                    <w:p w14:paraId="299DF9EF" w14:textId="393F553B"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i/>
                          <w:iCs/>
                          <w:sz w:val="20"/>
                          <w:szCs w:val="20"/>
                          <w:lang w:val="nl-NL" w:eastAsia="nl-NL"/>
                        </w:rPr>
                      </w:pPr>
                      <w:r>
                        <w:rPr>
                          <w:rFonts w:ascii="Times New Roman" w:hAnsi="Times New Roman" w:cs="Times New Roman"/>
                          <w:sz w:val="20"/>
                          <w:szCs w:val="20"/>
                          <w:lang w:val="nl-NL" w:eastAsia="nl-NL"/>
                        </w:rPr>
                        <w:t xml:space="preserve">Bijkomende informatie over de kosten verbonden aan uw verblijf en behandeling vindt u ook op onze </w:t>
                      </w:r>
                      <w:r>
                        <w:rPr>
                          <w:rFonts w:ascii="Times New Roman" w:hAnsi="Times New Roman" w:cs="Times New Roman"/>
                          <w:i/>
                          <w:iCs/>
                          <w:sz w:val="20"/>
                          <w:szCs w:val="20"/>
                          <w:lang w:val="nl-NL" w:eastAsia="nl-NL"/>
                        </w:rPr>
                        <w:t xml:space="preserve">website: </w:t>
                      </w:r>
                      <w:hyperlink r:id="rId27" w:history="1">
                        <w:r>
                          <w:rPr>
                            <w:rFonts w:ascii="Times New Roman" w:hAnsi="Times New Roman" w:cs="Times New Roman"/>
                            <w:color w:val="0000FF"/>
                            <w:sz w:val="20"/>
                            <w:szCs w:val="20"/>
                            <w:u w:val="single"/>
                            <w:lang w:val="nl-NL" w:eastAsia="nl-NL"/>
                          </w:rPr>
                          <w:t>www.azglorieux.be</w:t>
                        </w:r>
                      </w:hyperlink>
                    </w:p>
                    <w:p w14:paraId="2C8A15D9"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80" w:after="0" w:line="240" w:lineRule="auto"/>
                        <w:jc w:val="both"/>
                        <w:rPr>
                          <w:rFonts w:ascii="Times New Roman" w:hAnsi="Times New Roman" w:cs="Times New Roman"/>
                          <w:sz w:val="12"/>
                          <w:szCs w:val="12"/>
                        </w:rPr>
                      </w:pPr>
                    </w:p>
                    <w:p w14:paraId="4874FF5F" w14:textId="77777777" w:rsidR="00F754DC"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0"/>
                          <w:szCs w:val="20"/>
                          <w:lang w:val="nl-NL" w:eastAsia="nl-NL"/>
                        </w:rPr>
                      </w:pPr>
                      <w:r>
                        <w:rPr>
                          <w:rFonts w:ascii="Times New Roman" w:hAnsi="Times New Roman" w:cs="Times New Roman"/>
                          <w:sz w:val="20"/>
                          <w:szCs w:val="20"/>
                          <w:lang w:val="nl-NL" w:eastAsia="nl-NL"/>
                        </w:rPr>
                        <w:t>In het kader van de wet “rechten van de patiënt” is elke beroepsbeoefenaar gehouden om de patiënt duidelijk te informeren over de beoogde behandeling. Deze informatie heeft ook betrekking op de financiële gevolgen van de behandeling.</w:t>
                      </w:r>
                    </w:p>
                  </w:txbxContent>
                </v:textbox>
              </v:shape>
            </w:pict>
          </mc:Fallback>
        </mc:AlternateContent>
      </w:r>
    </w:p>
    <w:p w14:paraId="66D98189"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414B4162"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7F18138E"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59B32F50"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4A2AEC4D"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6BB81073"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0F5BFAC0"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56AF4BAD"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1DF700F8"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27ECEAC2"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46F6E4F3"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08BA1B44"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66B4C323"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3FAF01D6"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37E64CB4"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191966B1"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7E854AD8" w14:textId="77777777" w:rsidR="00F754DC" w:rsidRDefault="00F75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p w14:paraId="5A9549A9" w14:textId="77777777" w:rsidR="007E6070" w:rsidRDefault="007E6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20"/>
          <w:szCs w:val="20"/>
        </w:rPr>
      </w:pPr>
    </w:p>
    <w:sectPr w:rsidR="007E6070">
      <w:footerReference w:type="default" r:id="rId28"/>
      <w:pgSz w:w="11906" w:h="16838"/>
      <w:pgMar w:top="567" w:right="567" w:bottom="567" w:left="567" w:header="0" w:footer="39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C41B3" w14:textId="77777777" w:rsidR="00DA4C90" w:rsidRDefault="00DA4C90">
      <w:pPr>
        <w:spacing w:after="0" w:line="240" w:lineRule="auto"/>
      </w:pPr>
      <w:r>
        <w:separator/>
      </w:r>
    </w:p>
  </w:endnote>
  <w:endnote w:type="continuationSeparator" w:id="0">
    <w:p w14:paraId="5C6B7436" w14:textId="77777777" w:rsidR="00DA4C90" w:rsidRDefault="00DA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457F" w14:textId="77777777" w:rsidR="00A305FE" w:rsidRDefault="00A305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2B94" w14:textId="671A4BED" w:rsidR="00F754DC" w:rsidRDefault="007E6070">
    <w:pPr>
      <w:pStyle w:val="Voettekst"/>
      <w:tabs>
        <w:tab w:val="left" w:pos="9204"/>
        <w:tab w:val="left" w:pos="9912"/>
        <w:tab w:val="left" w:pos="10620"/>
        <w:tab w:val="left" w:pos="10772"/>
      </w:tabs>
      <w:rPr>
        <w:rFonts w:ascii="Times New Roman" w:hAnsi="Times New Roman" w:cs="Times New Roman"/>
        <w:sz w:val="20"/>
        <w:szCs w:val="20"/>
        <w:lang w:val="fr-BE" w:eastAsia="fr-BE"/>
      </w:rPr>
    </w:pPr>
    <w:r>
      <w:rPr>
        <w:rFonts w:ascii="Times New Roman" w:hAnsi="Times New Roman" w:cs="Times New Roman"/>
        <w:sz w:val="20"/>
        <w:szCs w:val="20"/>
        <w:lang w:val="fr-BE" w:eastAsia="fr-BE"/>
      </w:rPr>
      <w:t xml:space="preserve">VERSIE </w:t>
    </w:r>
    <w:r w:rsidR="00D23A4B">
      <w:rPr>
        <w:rFonts w:ascii="Times New Roman" w:hAnsi="Times New Roman" w:cs="Times New Roman"/>
        <w:sz w:val="20"/>
        <w:szCs w:val="20"/>
        <w:lang w:val="fr-BE" w:eastAsia="fr-BE"/>
      </w:rPr>
      <w:t>01</w:t>
    </w:r>
    <w:r>
      <w:rPr>
        <w:rFonts w:ascii="Times New Roman" w:hAnsi="Times New Roman" w:cs="Times New Roman"/>
        <w:sz w:val="20"/>
        <w:szCs w:val="20"/>
        <w:lang w:val="fr-BE" w:eastAsia="fr-BE"/>
      </w:rPr>
      <w:t>/0</w:t>
    </w:r>
    <w:r w:rsidR="00D23A4B">
      <w:rPr>
        <w:rFonts w:ascii="Times New Roman" w:hAnsi="Times New Roman" w:cs="Times New Roman"/>
        <w:sz w:val="20"/>
        <w:szCs w:val="20"/>
        <w:lang w:val="fr-BE" w:eastAsia="fr-BE"/>
      </w:rPr>
      <w:t>1</w:t>
    </w:r>
    <w:r>
      <w:rPr>
        <w:rFonts w:ascii="Times New Roman" w:hAnsi="Times New Roman" w:cs="Times New Roman"/>
        <w:sz w:val="20"/>
        <w:szCs w:val="20"/>
        <w:lang w:val="fr-BE" w:eastAsia="fr-BE"/>
      </w:rPr>
      <w:t>/20</w:t>
    </w:r>
    <w:r w:rsidR="00A305FE">
      <w:rPr>
        <w:rFonts w:ascii="Times New Roman" w:hAnsi="Times New Roman" w:cs="Times New Roman"/>
        <w:sz w:val="20"/>
        <w:szCs w:val="20"/>
        <w:lang w:val="fr-BE" w:eastAsia="fr-BE"/>
      </w:rPr>
      <w:t>2</w:t>
    </w:r>
    <w:r w:rsidR="00D23A4B">
      <w:rPr>
        <w:rFonts w:ascii="Times New Roman" w:hAnsi="Times New Roman" w:cs="Times New Roman"/>
        <w:sz w:val="20"/>
        <w:szCs w:val="20"/>
        <w:lang w:val="fr-BE" w:eastAsia="fr-BE"/>
      </w:rPr>
      <w:t>1</w:t>
    </w:r>
    <w:r>
      <w:rPr>
        <w:rFonts w:ascii="Times New Roman" w:hAnsi="Times New Roman" w:cs="Times New Roman"/>
        <w:sz w:val="20"/>
        <w:szCs w:val="20"/>
        <w:lang w:val="fr-BE" w:eastAsia="fr-BE"/>
      </w:rPr>
      <w:tab/>
    </w:r>
    <w:r>
      <w:rPr>
        <w:rFonts w:ascii="Times New Roman" w:hAnsi="Times New Roman" w:cs="Times New Roman"/>
        <w:sz w:val="20"/>
        <w:szCs w:val="20"/>
        <w:lang w:val="fr-BE" w:eastAsia="fr-BE"/>
      </w:rPr>
      <w:tab/>
    </w:r>
    <w:r>
      <w:rPr>
        <w:rFonts w:ascii="Times New Roman" w:hAnsi="Times New Roman" w:cs="Times New Roman"/>
        <w:sz w:val="20"/>
        <w:szCs w:val="20"/>
        <w:lang w:val="fr-BE" w:eastAsia="fr-BE"/>
      </w:rPr>
      <w:tab/>
      <w:t xml:space="preserve">             PAGINA </w:t>
    </w:r>
    <w:r>
      <w:rPr>
        <w:rFonts w:ascii="Times New Roman" w:hAnsi="Times New Roman" w:cs="Times New Roman"/>
        <w:noProof/>
        <w:sz w:val="20"/>
        <w:szCs w:val="20"/>
        <w:lang w:val="nl-NL" w:eastAsia="nl-NL"/>
      </w:rPr>
      <w:fldChar w:fldCharType="begin"/>
    </w:r>
    <w:r>
      <w:rPr>
        <w:rFonts w:ascii="Times New Roman" w:hAnsi="Times New Roman" w:cs="Times New Roman"/>
        <w:noProof/>
        <w:sz w:val="20"/>
        <w:szCs w:val="20"/>
        <w:lang w:val="nl-NL" w:eastAsia="nl-NL"/>
      </w:rPr>
      <w:instrText xml:space="preserve"> PAGE \* Arabic </w:instrText>
    </w:r>
    <w:r>
      <w:rPr>
        <w:rFonts w:ascii="Times New Roman" w:hAnsi="Times New Roman" w:cs="Times New Roman"/>
        <w:noProof/>
        <w:sz w:val="20"/>
        <w:szCs w:val="20"/>
        <w:lang w:val="nl-NL" w:eastAsia="nl-NL"/>
      </w:rPr>
      <w:fldChar w:fldCharType="separate"/>
    </w:r>
    <w:r>
      <w:rPr>
        <w:rFonts w:ascii="Times New Roman" w:hAnsi="Times New Roman" w:cs="Times New Roman"/>
        <w:noProof/>
        <w:sz w:val="20"/>
        <w:szCs w:val="20"/>
        <w:lang w:val="nl-NL" w:eastAsia="nl-NL"/>
      </w:rPr>
      <w:t>1</w:t>
    </w:r>
    <w:r>
      <w:rPr>
        <w:rFonts w:ascii="Times New Roman" w:hAnsi="Times New Roman" w:cs="Times New Roman"/>
        <w:noProof/>
        <w:sz w:val="20"/>
        <w:szCs w:val="20"/>
        <w:lang w:val="nl-NL" w:eastAsia="nl-NL"/>
      </w:rPr>
      <w:fldChar w:fldCharType="end"/>
    </w:r>
  </w:p>
  <w:p w14:paraId="14BFBDE9" w14:textId="77777777" w:rsidR="00F754DC" w:rsidRDefault="00F754DC">
    <w:pPr>
      <w:pStyle w:val="Voettekst"/>
      <w:tabs>
        <w:tab w:val="clear" w:pos="4536"/>
        <w:tab w:val="clear" w:pos="9072"/>
        <w:tab w:val="center" w:pos="5386"/>
        <w:tab w:val="right" w:pos="10773"/>
      </w:tabs>
      <w:rPr>
        <w:rFonts w:ascii="Times New Roman" w:hAnsi="Times New Roman" w:cs="Times New Roman"/>
        <w:sz w:val="20"/>
        <w:szCs w:val="20"/>
        <w:lang w:val="fr-BE" w:eastAsia="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C1B4" w14:textId="77777777" w:rsidR="00A305FE" w:rsidRDefault="00A305F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6F91" w14:textId="621344EE" w:rsidR="00F754DC" w:rsidRDefault="007E6070">
    <w:pPr>
      <w:pStyle w:val="Voettekst"/>
      <w:tabs>
        <w:tab w:val="left" w:pos="9204"/>
        <w:tab w:val="left" w:pos="9912"/>
        <w:tab w:val="left" w:pos="10620"/>
        <w:tab w:val="left" w:pos="10771"/>
      </w:tabs>
      <w:rPr>
        <w:rFonts w:ascii="Times New Roman" w:hAnsi="Times New Roman" w:cs="Times New Roman"/>
        <w:sz w:val="20"/>
        <w:szCs w:val="20"/>
        <w:lang w:val="fr-BE" w:eastAsia="fr-BE"/>
      </w:rPr>
    </w:pPr>
    <w:r>
      <w:rPr>
        <w:rFonts w:ascii="Times New Roman" w:hAnsi="Times New Roman" w:cs="Times New Roman"/>
        <w:sz w:val="20"/>
        <w:szCs w:val="20"/>
        <w:lang w:val="fr-BE" w:eastAsia="fr-BE"/>
      </w:rPr>
      <w:t xml:space="preserve">VERSIE </w:t>
    </w:r>
    <w:r w:rsidR="009928D4">
      <w:rPr>
        <w:rFonts w:ascii="Times New Roman" w:hAnsi="Times New Roman" w:cs="Times New Roman"/>
        <w:sz w:val="20"/>
        <w:szCs w:val="20"/>
        <w:lang w:val="fr-BE" w:eastAsia="fr-BE"/>
      </w:rPr>
      <w:t>28</w:t>
    </w:r>
    <w:r>
      <w:rPr>
        <w:rFonts w:ascii="Times New Roman" w:hAnsi="Times New Roman" w:cs="Times New Roman"/>
        <w:sz w:val="20"/>
        <w:szCs w:val="20"/>
        <w:lang w:val="fr-BE" w:eastAsia="fr-BE"/>
      </w:rPr>
      <w:t>/</w:t>
    </w:r>
    <w:r w:rsidR="00B22728">
      <w:rPr>
        <w:rFonts w:ascii="Times New Roman" w:hAnsi="Times New Roman" w:cs="Times New Roman"/>
        <w:sz w:val="20"/>
        <w:szCs w:val="20"/>
        <w:lang w:val="fr-BE" w:eastAsia="fr-BE"/>
      </w:rPr>
      <w:t>01</w:t>
    </w:r>
    <w:r>
      <w:rPr>
        <w:rFonts w:ascii="Times New Roman" w:hAnsi="Times New Roman" w:cs="Times New Roman"/>
        <w:sz w:val="20"/>
        <w:szCs w:val="20"/>
        <w:lang w:val="fr-BE" w:eastAsia="fr-BE"/>
      </w:rPr>
      <w:t>/20</w:t>
    </w:r>
    <w:r w:rsidR="00B22728">
      <w:rPr>
        <w:rFonts w:ascii="Times New Roman" w:hAnsi="Times New Roman" w:cs="Times New Roman"/>
        <w:sz w:val="20"/>
        <w:szCs w:val="20"/>
        <w:lang w:val="fr-BE" w:eastAsia="fr-BE"/>
      </w:rPr>
      <w:t>21</w:t>
    </w:r>
  </w:p>
  <w:p w14:paraId="0F8B03B1" w14:textId="77777777" w:rsidR="00F754DC" w:rsidRDefault="007E6070">
    <w:pPr>
      <w:pStyle w:val="Voettekst"/>
      <w:tabs>
        <w:tab w:val="left" w:pos="9204"/>
        <w:tab w:val="left" w:pos="9912"/>
        <w:tab w:val="left" w:pos="10620"/>
        <w:tab w:val="left" w:pos="10771"/>
      </w:tabs>
      <w:rPr>
        <w:rFonts w:ascii="Times New Roman" w:hAnsi="Times New Roman" w:cs="Times New Roman"/>
        <w:sz w:val="20"/>
        <w:szCs w:val="20"/>
        <w:lang w:val="fr-BE" w:eastAsia="fr-BE"/>
      </w:rPr>
    </w:pPr>
    <w:r>
      <w:rPr>
        <w:rFonts w:ascii="Times New Roman" w:hAnsi="Times New Roman" w:cs="Times New Roman"/>
        <w:sz w:val="20"/>
        <w:szCs w:val="20"/>
        <w:lang w:val="fr-BE" w:eastAsia="fr-BE"/>
      </w:rPr>
      <w:tab/>
    </w:r>
    <w:r>
      <w:rPr>
        <w:rFonts w:ascii="Times New Roman" w:hAnsi="Times New Roman" w:cs="Times New Roman"/>
        <w:sz w:val="20"/>
        <w:szCs w:val="20"/>
        <w:lang w:val="fr-BE" w:eastAsia="fr-BE"/>
      </w:rPr>
      <w:tab/>
      <w:t xml:space="preserve">           PAGINA </w:t>
    </w:r>
    <w:r>
      <w:rPr>
        <w:rFonts w:ascii="Times New Roman" w:hAnsi="Times New Roman" w:cs="Times New Roman"/>
        <w:noProof/>
        <w:sz w:val="20"/>
        <w:szCs w:val="20"/>
        <w:lang w:val="nl-NL" w:eastAsia="nl-NL"/>
      </w:rPr>
      <w:fldChar w:fldCharType="begin"/>
    </w:r>
    <w:r>
      <w:rPr>
        <w:rFonts w:ascii="Times New Roman" w:hAnsi="Times New Roman" w:cs="Times New Roman"/>
        <w:noProof/>
        <w:sz w:val="20"/>
        <w:szCs w:val="20"/>
        <w:lang w:val="nl-NL" w:eastAsia="nl-NL"/>
      </w:rPr>
      <w:instrText xml:space="preserve"> PAGE \* Arabic </w:instrText>
    </w:r>
    <w:r>
      <w:rPr>
        <w:rFonts w:ascii="Times New Roman" w:hAnsi="Times New Roman" w:cs="Times New Roman"/>
        <w:noProof/>
        <w:sz w:val="20"/>
        <w:szCs w:val="20"/>
        <w:lang w:val="nl-NL" w:eastAsia="nl-NL"/>
      </w:rPr>
      <w:fldChar w:fldCharType="separate"/>
    </w:r>
    <w:r>
      <w:rPr>
        <w:rFonts w:ascii="Times New Roman" w:hAnsi="Times New Roman" w:cs="Times New Roman"/>
        <w:noProof/>
        <w:sz w:val="20"/>
        <w:szCs w:val="20"/>
        <w:lang w:val="nl-NL" w:eastAsia="nl-NL"/>
      </w:rPr>
      <w:t>1</w:t>
    </w:r>
    <w:r>
      <w:rPr>
        <w:rFonts w:ascii="Times New Roman" w:hAnsi="Times New Roman" w:cs="Times New Roman"/>
        <w:noProof/>
        <w:sz w:val="20"/>
        <w:szCs w:val="20"/>
        <w:lang w:val="nl-NL" w:eastAsia="nl-NL"/>
      </w:rPr>
      <w:fldChar w:fldCharType="end"/>
    </w:r>
  </w:p>
  <w:p w14:paraId="631953FF" w14:textId="77777777" w:rsidR="00F754DC" w:rsidRDefault="00F754DC">
    <w:pPr>
      <w:pStyle w:val="Voettekst"/>
      <w:tabs>
        <w:tab w:val="clear" w:pos="4536"/>
        <w:tab w:val="clear" w:pos="9072"/>
        <w:tab w:val="center" w:pos="5386"/>
        <w:tab w:val="right" w:pos="10772"/>
      </w:tabs>
      <w:rPr>
        <w:rFonts w:ascii="Times New Roman" w:hAnsi="Times New Roman" w:cs="Times New Roman"/>
        <w:sz w:val="20"/>
        <w:szCs w:val="20"/>
        <w:lang w:val="fr-BE" w:eastAsia="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356C7" w14:textId="77777777" w:rsidR="00DA4C90" w:rsidRDefault="00DA4C90">
      <w:pPr>
        <w:spacing w:after="0" w:line="240" w:lineRule="auto"/>
      </w:pPr>
      <w:r>
        <w:separator/>
      </w:r>
    </w:p>
  </w:footnote>
  <w:footnote w:type="continuationSeparator" w:id="0">
    <w:p w14:paraId="61811BCD" w14:textId="77777777" w:rsidR="00DA4C90" w:rsidRDefault="00DA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3018" w14:textId="77777777" w:rsidR="00A305FE" w:rsidRDefault="00A305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B3EF" w14:textId="77777777" w:rsidR="00A305FE" w:rsidRDefault="00A305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DF71" w14:textId="77777777" w:rsidR="00A305FE" w:rsidRDefault="00A305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426" w:hanging="426"/>
      </w:pPr>
      <w:rPr>
        <w:rFonts w:ascii="Symbol" w:hAnsi="Symbol" w:cs="Symbol" w:hint="default"/>
        <w:b w:val="0"/>
        <w:bCs w:val="0"/>
        <w:i w:val="0"/>
        <w:iCs w:val="0"/>
        <w:strike w:val="0"/>
        <w:color w:val="auto"/>
        <w:sz w:val="18"/>
        <w:szCs w:val="18"/>
        <w:u w:val="none"/>
      </w:rPr>
    </w:lvl>
    <w:lvl w:ilvl="1">
      <w:start w:val="1"/>
      <w:numFmt w:val="lowerLetter"/>
      <w:lvlText w:val="%2."/>
      <w:lvlJc w:val="left"/>
      <w:pPr>
        <w:ind w:left="852" w:hanging="426"/>
      </w:pPr>
      <w:rPr>
        <w:rFonts w:ascii="Arial" w:hAnsi="Arial" w:cs="Arial"/>
        <w:b/>
        <w:bCs/>
        <w:i w:val="0"/>
        <w:iCs w:val="0"/>
        <w:strike w:val="0"/>
        <w:color w:val="auto"/>
        <w:sz w:val="20"/>
        <w:szCs w:val="20"/>
        <w:u w:val="none"/>
      </w:rPr>
    </w:lvl>
    <w:lvl w:ilvl="2">
      <w:start w:val="2"/>
      <w:numFmt w:val="lowerLetter"/>
      <w:lvlText w:val="%3."/>
      <w:lvlJc w:val="left"/>
      <w:pPr>
        <w:ind w:left="709"/>
      </w:pPr>
      <w:rPr>
        <w:rFonts w:ascii="Arial" w:hAnsi="Arial" w:cs="Arial"/>
        <w:b/>
        <w:bCs/>
        <w:i w:val="0"/>
        <w:iCs w:val="0"/>
        <w:strike w:val="0"/>
        <w:color w:val="auto"/>
        <w:sz w:val="20"/>
        <w:szCs w:val="20"/>
        <w:u w:val="none"/>
      </w:rPr>
    </w:lvl>
    <w:lvl w:ilvl="3">
      <w:start w:val="2"/>
      <w:numFmt w:val="lowerLetter"/>
      <w:lvlText w:val="%4."/>
      <w:lvlJc w:val="left"/>
      <w:pPr>
        <w:ind w:left="1069"/>
      </w:pPr>
      <w:rPr>
        <w:rFonts w:ascii="Arial" w:hAnsi="Arial" w:cs="Arial"/>
        <w:b/>
        <w:bCs/>
        <w:i w:val="0"/>
        <w:iCs w:val="0"/>
        <w:strike w:val="0"/>
        <w:color w:val="auto"/>
        <w:sz w:val="20"/>
        <w:szCs w:val="20"/>
        <w:u w:val="none"/>
      </w:rPr>
    </w:lvl>
    <w:lvl w:ilvl="4">
      <w:start w:val="2"/>
      <w:numFmt w:val="lowerLetter"/>
      <w:lvlText w:val="%5."/>
      <w:lvlJc w:val="left"/>
      <w:pPr>
        <w:ind w:left="1429"/>
      </w:pPr>
      <w:rPr>
        <w:rFonts w:ascii="Arial" w:hAnsi="Arial" w:cs="Arial"/>
        <w:b/>
        <w:bCs/>
        <w:i w:val="0"/>
        <w:iCs w:val="0"/>
        <w:strike w:val="0"/>
        <w:color w:val="auto"/>
        <w:sz w:val="20"/>
        <w:szCs w:val="20"/>
        <w:u w:val="none"/>
      </w:rPr>
    </w:lvl>
    <w:lvl w:ilvl="5">
      <w:start w:val="2"/>
      <w:numFmt w:val="lowerLetter"/>
      <w:lvlText w:val="%6."/>
      <w:lvlJc w:val="left"/>
      <w:pPr>
        <w:ind w:left="1789"/>
      </w:pPr>
      <w:rPr>
        <w:rFonts w:ascii="Arial" w:hAnsi="Arial" w:cs="Arial"/>
        <w:b/>
        <w:bCs/>
        <w:i w:val="0"/>
        <w:iCs w:val="0"/>
        <w:strike w:val="0"/>
        <w:color w:val="auto"/>
        <w:sz w:val="20"/>
        <w:szCs w:val="20"/>
        <w:u w:val="none"/>
      </w:rPr>
    </w:lvl>
    <w:lvl w:ilvl="6">
      <w:start w:val="2"/>
      <w:numFmt w:val="lowerLetter"/>
      <w:lvlText w:val="%7."/>
      <w:lvlJc w:val="left"/>
      <w:pPr>
        <w:ind w:left="2149"/>
      </w:pPr>
      <w:rPr>
        <w:rFonts w:ascii="Arial" w:hAnsi="Arial" w:cs="Arial"/>
        <w:b/>
        <w:bCs/>
        <w:i w:val="0"/>
        <w:iCs w:val="0"/>
        <w:strike w:val="0"/>
        <w:color w:val="auto"/>
        <w:sz w:val="20"/>
        <w:szCs w:val="20"/>
        <w:u w:val="none"/>
      </w:rPr>
    </w:lvl>
    <w:lvl w:ilvl="7">
      <w:start w:val="2"/>
      <w:numFmt w:val="lowerLetter"/>
      <w:lvlText w:val="%8."/>
      <w:lvlJc w:val="left"/>
      <w:pPr>
        <w:ind w:left="2509"/>
      </w:pPr>
      <w:rPr>
        <w:rFonts w:ascii="Arial" w:hAnsi="Arial" w:cs="Arial"/>
        <w:b/>
        <w:bCs/>
        <w:i w:val="0"/>
        <w:iCs w:val="0"/>
        <w:strike w:val="0"/>
        <w:color w:val="auto"/>
        <w:sz w:val="20"/>
        <w:szCs w:val="20"/>
        <w:u w:val="none"/>
      </w:rPr>
    </w:lvl>
    <w:lvl w:ilvl="8">
      <w:start w:val="2"/>
      <w:numFmt w:val="lowerLetter"/>
      <w:lvlText w:val="%9."/>
      <w:lvlJc w:val="left"/>
      <w:pPr>
        <w:ind w:left="2869"/>
      </w:pPr>
      <w:rPr>
        <w:rFonts w:ascii="Arial" w:hAnsi="Arial" w:cs="Arial"/>
        <w:b/>
        <w:bCs/>
        <w:i w:val="0"/>
        <w:iCs w:val="0"/>
        <w:strike w:val="0"/>
        <w:color w:val="auto"/>
        <w:sz w:val="20"/>
        <w:szCs w:val="20"/>
        <w:u w:val="none"/>
      </w:rPr>
    </w:lvl>
  </w:abstractNum>
  <w:abstractNum w:abstractNumId="1" w15:restartNumberingAfterBreak="0">
    <w:nsid w:val="00000002"/>
    <w:multiLevelType w:val="multilevel"/>
    <w:tmpl w:val="00000002"/>
    <w:lvl w:ilvl="0">
      <w:start w:val="1"/>
      <w:numFmt w:val="decimal"/>
      <w:lvlText w:val="%1."/>
      <w:lvlJc w:val="left"/>
      <w:pPr>
        <w:ind w:left="284" w:hanging="284"/>
      </w:pPr>
      <w:rPr>
        <w:rFonts w:ascii="Arial" w:hAnsi="Arial" w:cs="Arial"/>
        <w:b w:val="0"/>
        <w:bCs w:val="0"/>
        <w:i w:val="0"/>
        <w:iCs w:val="0"/>
        <w:strike w:val="0"/>
        <w:color w:val="auto"/>
        <w:sz w:val="20"/>
        <w:szCs w:val="20"/>
        <w:u w:val="none"/>
      </w:rPr>
    </w:lvl>
    <w:lvl w:ilvl="1">
      <w:start w:val="1"/>
      <w:numFmt w:val="decimal"/>
      <w:lvlText w:val="%2."/>
      <w:lvlJc w:val="left"/>
      <w:pPr>
        <w:ind w:left="644" w:hanging="284"/>
      </w:pPr>
      <w:rPr>
        <w:rFonts w:ascii="Arial" w:hAnsi="Arial" w:cs="Arial"/>
        <w:b w:val="0"/>
        <w:bCs w:val="0"/>
        <w:i w:val="0"/>
        <w:iCs w:val="0"/>
        <w:strike w:val="0"/>
        <w:color w:val="auto"/>
        <w:sz w:val="20"/>
        <w:szCs w:val="20"/>
        <w:u w:val="none"/>
      </w:rPr>
    </w:lvl>
    <w:lvl w:ilvl="2">
      <w:start w:val="1"/>
      <w:numFmt w:val="decimal"/>
      <w:lvlText w:val="%3."/>
      <w:lvlJc w:val="left"/>
      <w:pPr>
        <w:ind w:left="1004" w:hanging="284"/>
      </w:pPr>
      <w:rPr>
        <w:rFonts w:ascii="Arial" w:hAnsi="Arial" w:cs="Arial"/>
        <w:b w:val="0"/>
        <w:bCs w:val="0"/>
        <w:i w:val="0"/>
        <w:iCs w:val="0"/>
        <w:strike w:val="0"/>
        <w:color w:val="auto"/>
        <w:sz w:val="20"/>
        <w:szCs w:val="20"/>
        <w:u w:val="none"/>
      </w:rPr>
    </w:lvl>
    <w:lvl w:ilvl="3">
      <w:start w:val="1"/>
      <w:numFmt w:val="decimal"/>
      <w:lvlText w:val="%4."/>
      <w:lvlJc w:val="left"/>
      <w:pPr>
        <w:ind w:left="1364" w:hanging="284"/>
      </w:pPr>
      <w:rPr>
        <w:rFonts w:ascii="Arial" w:hAnsi="Arial" w:cs="Arial"/>
        <w:b w:val="0"/>
        <w:bCs w:val="0"/>
        <w:i w:val="0"/>
        <w:iCs w:val="0"/>
        <w:strike w:val="0"/>
        <w:color w:val="auto"/>
        <w:sz w:val="20"/>
        <w:szCs w:val="20"/>
        <w:u w:val="none"/>
      </w:rPr>
    </w:lvl>
    <w:lvl w:ilvl="4">
      <w:start w:val="1"/>
      <w:numFmt w:val="decimal"/>
      <w:lvlText w:val="%5."/>
      <w:lvlJc w:val="left"/>
      <w:pPr>
        <w:ind w:left="1724" w:hanging="284"/>
      </w:pPr>
      <w:rPr>
        <w:rFonts w:ascii="Arial" w:hAnsi="Arial" w:cs="Arial"/>
        <w:b w:val="0"/>
        <w:bCs w:val="0"/>
        <w:i w:val="0"/>
        <w:iCs w:val="0"/>
        <w:strike w:val="0"/>
        <w:color w:val="auto"/>
        <w:sz w:val="20"/>
        <w:szCs w:val="20"/>
        <w:u w:val="none"/>
      </w:rPr>
    </w:lvl>
    <w:lvl w:ilvl="5">
      <w:start w:val="1"/>
      <w:numFmt w:val="decimal"/>
      <w:lvlText w:val="%6."/>
      <w:lvlJc w:val="left"/>
      <w:pPr>
        <w:ind w:left="2084" w:hanging="284"/>
      </w:pPr>
      <w:rPr>
        <w:rFonts w:ascii="Arial" w:hAnsi="Arial" w:cs="Arial"/>
        <w:b w:val="0"/>
        <w:bCs w:val="0"/>
        <w:i w:val="0"/>
        <w:iCs w:val="0"/>
        <w:strike w:val="0"/>
        <w:color w:val="auto"/>
        <w:sz w:val="20"/>
        <w:szCs w:val="20"/>
        <w:u w:val="none"/>
      </w:rPr>
    </w:lvl>
    <w:lvl w:ilvl="6">
      <w:start w:val="1"/>
      <w:numFmt w:val="decimal"/>
      <w:lvlText w:val="%7."/>
      <w:lvlJc w:val="left"/>
      <w:pPr>
        <w:ind w:left="2444" w:hanging="284"/>
      </w:pPr>
      <w:rPr>
        <w:rFonts w:ascii="Arial" w:hAnsi="Arial" w:cs="Arial"/>
        <w:b w:val="0"/>
        <w:bCs w:val="0"/>
        <w:i w:val="0"/>
        <w:iCs w:val="0"/>
        <w:strike w:val="0"/>
        <w:color w:val="auto"/>
        <w:sz w:val="20"/>
        <w:szCs w:val="20"/>
        <w:u w:val="none"/>
      </w:rPr>
    </w:lvl>
    <w:lvl w:ilvl="7">
      <w:start w:val="1"/>
      <w:numFmt w:val="decimal"/>
      <w:lvlText w:val="%8."/>
      <w:lvlJc w:val="left"/>
      <w:pPr>
        <w:ind w:left="2804" w:hanging="284"/>
      </w:pPr>
      <w:rPr>
        <w:rFonts w:ascii="Arial" w:hAnsi="Arial" w:cs="Arial"/>
        <w:b w:val="0"/>
        <w:bCs w:val="0"/>
        <w:i w:val="0"/>
        <w:iCs w:val="0"/>
        <w:strike w:val="0"/>
        <w:color w:val="auto"/>
        <w:sz w:val="20"/>
        <w:szCs w:val="20"/>
        <w:u w:val="none"/>
      </w:rPr>
    </w:lvl>
    <w:lvl w:ilvl="8">
      <w:start w:val="1"/>
      <w:numFmt w:val="decimal"/>
      <w:lvlText w:val="%9."/>
      <w:lvlJc w:val="left"/>
      <w:pPr>
        <w:ind w:left="3164" w:hanging="284"/>
      </w:pPr>
      <w:rPr>
        <w:rFonts w:ascii="Arial" w:hAnsi="Arial" w:cs="Arial"/>
        <w:b w:val="0"/>
        <w:bCs w:val="0"/>
        <w:i w:val="0"/>
        <w:iCs w:val="0"/>
        <w:strike w:val="0"/>
        <w:color w:val="auto"/>
        <w:sz w:val="20"/>
        <w:szCs w:val="20"/>
        <w:u w:val="none"/>
      </w:rPr>
    </w:lvl>
  </w:abstractNum>
  <w:abstractNum w:abstractNumId="2" w15:restartNumberingAfterBreak="0">
    <w:nsid w:val="00000003"/>
    <w:multiLevelType w:val="multilevel"/>
    <w:tmpl w:val="00000003"/>
    <w:lvl w:ilvl="0">
      <w:start w:val="1"/>
      <w:numFmt w:val="decimal"/>
      <w:lvlText w:val="%1."/>
      <w:lvlJc w:val="left"/>
      <w:pPr>
        <w:ind w:left="720"/>
      </w:pPr>
      <w:rPr>
        <w:rFonts w:ascii="Arial" w:hAnsi="Arial" w:cs="Arial"/>
        <w:b/>
        <w:bCs/>
        <w:i w:val="0"/>
        <w:iCs w:val="0"/>
        <w:strike w:val="0"/>
        <w:color w:val="auto"/>
        <w:sz w:val="20"/>
        <w:szCs w:val="20"/>
        <w:u w:val="none"/>
      </w:rPr>
    </w:lvl>
    <w:lvl w:ilvl="1">
      <w:start w:val="1"/>
      <w:numFmt w:val="decimal"/>
      <w:lvlText w:val="%2."/>
      <w:lvlJc w:val="left"/>
      <w:pPr>
        <w:ind w:left="1080"/>
      </w:pPr>
      <w:rPr>
        <w:rFonts w:ascii="Arial" w:hAnsi="Arial" w:cs="Arial"/>
        <w:b/>
        <w:bCs/>
        <w:i w:val="0"/>
        <w:iCs w:val="0"/>
        <w:strike w:val="0"/>
        <w:color w:val="auto"/>
        <w:sz w:val="20"/>
        <w:szCs w:val="20"/>
        <w:u w:val="none"/>
      </w:rPr>
    </w:lvl>
    <w:lvl w:ilvl="2">
      <w:start w:val="1"/>
      <w:numFmt w:val="decimal"/>
      <w:lvlText w:val="%3."/>
      <w:lvlJc w:val="left"/>
      <w:pPr>
        <w:ind w:left="1440"/>
      </w:pPr>
      <w:rPr>
        <w:rFonts w:ascii="Arial" w:hAnsi="Arial" w:cs="Arial"/>
        <w:b/>
        <w:bCs/>
        <w:i w:val="0"/>
        <w:iCs w:val="0"/>
        <w:strike w:val="0"/>
        <w:color w:val="auto"/>
        <w:sz w:val="20"/>
        <w:szCs w:val="20"/>
        <w:u w:val="none"/>
      </w:rPr>
    </w:lvl>
    <w:lvl w:ilvl="3">
      <w:start w:val="1"/>
      <w:numFmt w:val="decimal"/>
      <w:lvlText w:val="%4."/>
      <w:lvlJc w:val="left"/>
      <w:pPr>
        <w:ind w:left="1800"/>
      </w:pPr>
      <w:rPr>
        <w:rFonts w:ascii="Arial" w:hAnsi="Arial" w:cs="Arial"/>
        <w:b/>
        <w:bCs/>
        <w:i w:val="0"/>
        <w:iCs w:val="0"/>
        <w:strike w:val="0"/>
        <w:color w:val="auto"/>
        <w:sz w:val="20"/>
        <w:szCs w:val="20"/>
        <w:u w:val="none"/>
      </w:rPr>
    </w:lvl>
    <w:lvl w:ilvl="4">
      <w:start w:val="1"/>
      <w:numFmt w:val="decimal"/>
      <w:lvlText w:val="%5."/>
      <w:lvlJc w:val="left"/>
      <w:pPr>
        <w:ind w:left="2160"/>
      </w:pPr>
      <w:rPr>
        <w:rFonts w:ascii="Arial" w:hAnsi="Arial" w:cs="Arial"/>
        <w:b/>
        <w:bCs/>
        <w:i w:val="0"/>
        <w:iCs w:val="0"/>
        <w:strike w:val="0"/>
        <w:color w:val="auto"/>
        <w:sz w:val="20"/>
        <w:szCs w:val="20"/>
        <w:u w:val="none"/>
      </w:rPr>
    </w:lvl>
    <w:lvl w:ilvl="5">
      <w:start w:val="1"/>
      <w:numFmt w:val="decimal"/>
      <w:lvlText w:val="%6."/>
      <w:lvlJc w:val="left"/>
      <w:pPr>
        <w:ind w:left="2520"/>
      </w:pPr>
      <w:rPr>
        <w:rFonts w:ascii="Arial" w:hAnsi="Arial" w:cs="Arial"/>
        <w:b/>
        <w:bCs/>
        <w:i w:val="0"/>
        <w:iCs w:val="0"/>
        <w:strike w:val="0"/>
        <w:color w:val="auto"/>
        <w:sz w:val="20"/>
        <w:szCs w:val="20"/>
        <w:u w:val="none"/>
      </w:rPr>
    </w:lvl>
    <w:lvl w:ilvl="6">
      <w:start w:val="1"/>
      <w:numFmt w:val="decimal"/>
      <w:lvlText w:val="%7."/>
      <w:lvlJc w:val="left"/>
      <w:pPr>
        <w:ind w:left="2880"/>
      </w:pPr>
      <w:rPr>
        <w:rFonts w:ascii="Arial" w:hAnsi="Arial" w:cs="Arial"/>
        <w:b/>
        <w:bCs/>
        <w:i w:val="0"/>
        <w:iCs w:val="0"/>
        <w:strike w:val="0"/>
        <w:color w:val="auto"/>
        <w:sz w:val="20"/>
        <w:szCs w:val="20"/>
        <w:u w:val="none"/>
      </w:rPr>
    </w:lvl>
    <w:lvl w:ilvl="7">
      <w:start w:val="1"/>
      <w:numFmt w:val="decimal"/>
      <w:lvlText w:val="%8."/>
      <w:lvlJc w:val="left"/>
      <w:pPr>
        <w:ind w:left="3240"/>
      </w:pPr>
      <w:rPr>
        <w:rFonts w:ascii="Arial" w:hAnsi="Arial" w:cs="Arial"/>
        <w:b/>
        <w:bCs/>
        <w:i w:val="0"/>
        <w:iCs w:val="0"/>
        <w:strike w:val="0"/>
        <w:color w:val="auto"/>
        <w:sz w:val="20"/>
        <w:szCs w:val="20"/>
        <w:u w:val="none"/>
      </w:rPr>
    </w:lvl>
    <w:lvl w:ilvl="8">
      <w:start w:val="1"/>
      <w:numFmt w:val="decimal"/>
      <w:lvlText w:val="%9."/>
      <w:lvlJc w:val="left"/>
      <w:pPr>
        <w:ind w:left="3600"/>
      </w:pPr>
      <w:rPr>
        <w:rFonts w:ascii="Arial" w:hAnsi="Arial" w:cs="Arial"/>
        <w:b/>
        <w:bCs/>
        <w:i w:val="0"/>
        <w:iCs w:val="0"/>
        <w:strike w:val="0"/>
        <w:color w:val="auto"/>
        <w:sz w:val="20"/>
        <w:szCs w:val="20"/>
        <w:u w:val="none"/>
      </w:rPr>
    </w:lvl>
  </w:abstractNum>
  <w:abstractNum w:abstractNumId="3" w15:restartNumberingAfterBreak="0">
    <w:nsid w:val="00000004"/>
    <w:multiLevelType w:val="multilevel"/>
    <w:tmpl w:val="00000004"/>
    <w:lvl w:ilvl="0">
      <w:start w:val="5"/>
      <w:numFmt w:val="decimal"/>
      <w:lvlText w:val="%1."/>
      <w:lvlJc w:val="left"/>
      <w:pPr>
        <w:ind w:left="720"/>
      </w:pPr>
      <w:rPr>
        <w:rFonts w:ascii="Arial" w:hAnsi="Arial" w:cs="Arial"/>
        <w:b/>
        <w:bCs/>
        <w:i w:val="0"/>
        <w:iCs w:val="0"/>
        <w:strike w:val="0"/>
        <w:color w:val="auto"/>
        <w:sz w:val="20"/>
        <w:szCs w:val="20"/>
        <w:u w:val="none"/>
      </w:rPr>
    </w:lvl>
    <w:lvl w:ilvl="1">
      <w:start w:val="5"/>
      <w:numFmt w:val="decimal"/>
      <w:lvlText w:val="%2."/>
      <w:lvlJc w:val="left"/>
      <w:pPr>
        <w:ind w:left="1080"/>
      </w:pPr>
      <w:rPr>
        <w:rFonts w:ascii="Arial" w:hAnsi="Arial" w:cs="Arial"/>
        <w:b/>
        <w:bCs/>
        <w:i w:val="0"/>
        <w:iCs w:val="0"/>
        <w:strike w:val="0"/>
        <w:color w:val="auto"/>
        <w:sz w:val="20"/>
        <w:szCs w:val="20"/>
        <w:u w:val="none"/>
      </w:rPr>
    </w:lvl>
    <w:lvl w:ilvl="2">
      <w:start w:val="1"/>
      <w:numFmt w:val="lowerLetter"/>
      <w:lvlText w:val="%3."/>
      <w:lvlJc w:val="left"/>
      <w:pPr>
        <w:ind w:left="708"/>
      </w:pPr>
      <w:rPr>
        <w:rFonts w:ascii="Arial" w:hAnsi="Arial" w:cs="Arial"/>
        <w:b/>
        <w:bCs/>
        <w:i w:val="0"/>
        <w:iCs w:val="0"/>
        <w:strike w:val="0"/>
        <w:color w:val="auto"/>
        <w:sz w:val="20"/>
        <w:szCs w:val="20"/>
        <w:u w:val="none"/>
      </w:rPr>
    </w:lvl>
    <w:lvl w:ilvl="3">
      <w:start w:val="1"/>
      <w:numFmt w:val="lowerLetter"/>
      <w:lvlText w:val="%4."/>
      <w:lvlJc w:val="left"/>
      <w:pPr>
        <w:ind w:left="1068"/>
      </w:pPr>
      <w:rPr>
        <w:rFonts w:ascii="Arial" w:hAnsi="Arial" w:cs="Arial"/>
        <w:b/>
        <w:bCs/>
        <w:i w:val="0"/>
        <w:iCs w:val="0"/>
        <w:strike w:val="0"/>
        <w:color w:val="auto"/>
        <w:sz w:val="20"/>
        <w:szCs w:val="20"/>
        <w:u w:val="none"/>
      </w:rPr>
    </w:lvl>
    <w:lvl w:ilvl="4">
      <w:start w:val="1"/>
      <w:numFmt w:val="lowerLetter"/>
      <w:lvlText w:val="%5."/>
      <w:lvlJc w:val="left"/>
      <w:pPr>
        <w:ind w:left="1428"/>
      </w:pPr>
      <w:rPr>
        <w:rFonts w:ascii="Arial" w:hAnsi="Arial" w:cs="Arial"/>
        <w:b/>
        <w:bCs/>
        <w:i w:val="0"/>
        <w:iCs w:val="0"/>
        <w:strike w:val="0"/>
        <w:color w:val="auto"/>
        <w:sz w:val="20"/>
        <w:szCs w:val="20"/>
        <w:u w:val="none"/>
      </w:rPr>
    </w:lvl>
    <w:lvl w:ilvl="5">
      <w:start w:val="1"/>
      <w:numFmt w:val="lowerLetter"/>
      <w:lvlText w:val="%6."/>
      <w:lvlJc w:val="left"/>
      <w:pPr>
        <w:ind w:left="1788"/>
      </w:pPr>
      <w:rPr>
        <w:rFonts w:ascii="Arial" w:hAnsi="Arial" w:cs="Arial"/>
        <w:b/>
        <w:bCs/>
        <w:i w:val="0"/>
        <w:iCs w:val="0"/>
        <w:strike w:val="0"/>
        <w:color w:val="auto"/>
        <w:sz w:val="20"/>
        <w:szCs w:val="20"/>
        <w:u w:val="none"/>
      </w:rPr>
    </w:lvl>
    <w:lvl w:ilvl="6">
      <w:start w:val="1"/>
      <w:numFmt w:val="lowerLetter"/>
      <w:lvlText w:val="%7."/>
      <w:lvlJc w:val="left"/>
      <w:pPr>
        <w:ind w:left="2148"/>
      </w:pPr>
      <w:rPr>
        <w:rFonts w:ascii="Arial" w:hAnsi="Arial" w:cs="Arial"/>
        <w:b/>
        <w:bCs/>
        <w:i w:val="0"/>
        <w:iCs w:val="0"/>
        <w:strike w:val="0"/>
        <w:color w:val="auto"/>
        <w:sz w:val="20"/>
        <w:szCs w:val="20"/>
        <w:u w:val="none"/>
      </w:rPr>
    </w:lvl>
    <w:lvl w:ilvl="7">
      <w:start w:val="1"/>
      <w:numFmt w:val="lowerLetter"/>
      <w:lvlText w:val="%8."/>
      <w:lvlJc w:val="left"/>
      <w:pPr>
        <w:ind w:left="2508"/>
      </w:pPr>
      <w:rPr>
        <w:rFonts w:ascii="Arial" w:hAnsi="Arial" w:cs="Arial"/>
        <w:b/>
        <w:bCs/>
        <w:i w:val="0"/>
        <w:iCs w:val="0"/>
        <w:strike w:val="0"/>
        <w:color w:val="auto"/>
        <w:sz w:val="20"/>
        <w:szCs w:val="20"/>
        <w:u w:val="none"/>
      </w:rPr>
    </w:lvl>
    <w:lvl w:ilvl="8">
      <w:start w:val="1"/>
      <w:numFmt w:val="lowerLetter"/>
      <w:lvlText w:val="%9."/>
      <w:lvlJc w:val="left"/>
      <w:pPr>
        <w:ind w:left="2868"/>
      </w:pPr>
      <w:rPr>
        <w:rFonts w:ascii="Arial" w:hAnsi="Arial" w:cs="Arial"/>
        <w:b/>
        <w:bCs/>
        <w:i w:val="0"/>
        <w:iCs w:val="0"/>
        <w:strike w:val="0"/>
        <w:color w:val="auto"/>
        <w:sz w:val="20"/>
        <w:szCs w:val="20"/>
        <w:u w:val="none"/>
      </w:rPr>
    </w:lvl>
  </w:abstractNum>
  <w:abstractNum w:abstractNumId="4" w15:restartNumberingAfterBreak="0">
    <w:nsid w:val="00000005"/>
    <w:multiLevelType w:val="multilevel"/>
    <w:tmpl w:val="00000005"/>
    <w:lvl w:ilvl="0">
      <w:start w:val="5"/>
      <w:numFmt w:val="decimal"/>
      <w:lvlText w:val="%1."/>
      <w:lvlJc w:val="left"/>
      <w:pPr>
        <w:ind w:left="720"/>
      </w:pPr>
      <w:rPr>
        <w:rFonts w:ascii="Arial" w:hAnsi="Arial" w:cs="Arial"/>
        <w:b/>
        <w:bCs/>
        <w:i w:val="0"/>
        <w:iCs w:val="0"/>
        <w:strike w:val="0"/>
        <w:color w:val="auto"/>
        <w:sz w:val="20"/>
        <w:szCs w:val="20"/>
        <w:u w:val="none"/>
      </w:rPr>
    </w:lvl>
    <w:lvl w:ilvl="1">
      <w:start w:val="5"/>
      <w:numFmt w:val="lowerLetter"/>
      <w:lvlText w:val="%2."/>
      <w:lvlJc w:val="left"/>
      <w:pPr>
        <w:ind w:left="709"/>
      </w:pPr>
      <w:rPr>
        <w:rFonts w:ascii="Arial" w:hAnsi="Arial" w:cs="Arial"/>
        <w:b/>
        <w:bCs/>
        <w:i w:val="0"/>
        <w:iCs w:val="0"/>
        <w:strike w:val="0"/>
        <w:color w:val="auto"/>
        <w:sz w:val="20"/>
        <w:szCs w:val="20"/>
        <w:u w:val="none"/>
      </w:rPr>
    </w:lvl>
    <w:lvl w:ilvl="2">
      <w:start w:val="5"/>
      <w:numFmt w:val="lowerLetter"/>
      <w:lvlText w:val="%3."/>
      <w:lvlJc w:val="left"/>
      <w:pPr>
        <w:ind w:left="1069"/>
      </w:pPr>
      <w:rPr>
        <w:rFonts w:ascii="Arial" w:hAnsi="Arial" w:cs="Arial"/>
        <w:b/>
        <w:bCs/>
        <w:i w:val="0"/>
        <w:iCs w:val="0"/>
        <w:strike w:val="0"/>
        <w:color w:val="auto"/>
        <w:sz w:val="20"/>
        <w:szCs w:val="20"/>
        <w:u w:val="none"/>
      </w:rPr>
    </w:lvl>
    <w:lvl w:ilvl="3">
      <w:start w:val="5"/>
      <w:numFmt w:val="lowerLetter"/>
      <w:lvlText w:val="%4."/>
      <w:lvlJc w:val="left"/>
      <w:pPr>
        <w:ind w:left="1429"/>
      </w:pPr>
      <w:rPr>
        <w:rFonts w:ascii="Arial" w:hAnsi="Arial" w:cs="Arial"/>
        <w:b/>
        <w:bCs/>
        <w:i w:val="0"/>
        <w:iCs w:val="0"/>
        <w:strike w:val="0"/>
        <w:color w:val="auto"/>
        <w:sz w:val="20"/>
        <w:szCs w:val="20"/>
        <w:u w:val="none"/>
      </w:rPr>
    </w:lvl>
    <w:lvl w:ilvl="4">
      <w:start w:val="5"/>
      <w:numFmt w:val="lowerLetter"/>
      <w:lvlText w:val="%5."/>
      <w:lvlJc w:val="left"/>
      <w:pPr>
        <w:ind w:left="1789"/>
      </w:pPr>
      <w:rPr>
        <w:rFonts w:ascii="Arial" w:hAnsi="Arial" w:cs="Arial"/>
        <w:b/>
        <w:bCs/>
        <w:i w:val="0"/>
        <w:iCs w:val="0"/>
        <w:strike w:val="0"/>
        <w:color w:val="auto"/>
        <w:sz w:val="20"/>
        <w:szCs w:val="20"/>
        <w:u w:val="none"/>
      </w:rPr>
    </w:lvl>
    <w:lvl w:ilvl="5">
      <w:start w:val="5"/>
      <w:numFmt w:val="lowerLetter"/>
      <w:lvlText w:val="%6."/>
      <w:lvlJc w:val="left"/>
      <w:pPr>
        <w:ind w:left="2149"/>
      </w:pPr>
      <w:rPr>
        <w:rFonts w:ascii="Arial" w:hAnsi="Arial" w:cs="Arial"/>
        <w:b/>
        <w:bCs/>
        <w:i w:val="0"/>
        <w:iCs w:val="0"/>
        <w:strike w:val="0"/>
        <w:color w:val="auto"/>
        <w:sz w:val="20"/>
        <w:szCs w:val="20"/>
        <w:u w:val="none"/>
      </w:rPr>
    </w:lvl>
    <w:lvl w:ilvl="6">
      <w:start w:val="5"/>
      <w:numFmt w:val="lowerLetter"/>
      <w:lvlText w:val="%7."/>
      <w:lvlJc w:val="left"/>
      <w:pPr>
        <w:ind w:left="2509"/>
      </w:pPr>
      <w:rPr>
        <w:rFonts w:ascii="Arial" w:hAnsi="Arial" w:cs="Arial"/>
        <w:b/>
        <w:bCs/>
        <w:i w:val="0"/>
        <w:iCs w:val="0"/>
        <w:strike w:val="0"/>
        <w:color w:val="auto"/>
        <w:sz w:val="20"/>
        <w:szCs w:val="20"/>
        <w:u w:val="none"/>
      </w:rPr>
    </w:lvl>
    <w:lvl w:ilvl="7">
      <w:start w:val="5"/>
      <w:numFmt w:val="lowerLetter"/>
      <w:lvlText w:val="%8."/>
      <w:lvlJc w:val="left"/>
      <w:pPr>
        <w:ind w:left="2869"/>
      </w:pPr>
      <w:rPr>
        <w:rFonts w:ascii="Arial" w:hAnsi="Arial" w:cs="Arial"/>
        <w:b/>
        <w:bCs/>
        <w:i w:val="0"/>
        <w:iCs w:val="0"/>
        <w:strike w:val="0"/>
        <w:color w:val="auto"/>
        <w:sz w:val="20"/>
        <w:szCs w:val="20"/>
        <w:u w:val="none"/>
      </w:rPr>
    </w:lvl>
    <w:lvl w:ilvl="8">
      <w:start w:val="5"/>
      <w:numFmt w:val="lowerLetter"/>
      <w:lvlText w:val="%9."/>
      <w:lvlJc w:val="left"/>
      <w:pPr>
        <w:ind w:left="3229"/>
      </w:pPr>
      <w:rPr>
        <w:rFonts w:ascii="Arial" w:hAnsi="Arial" w:cs="Arial"/>
        <w:b/>
        <w:bCs/>
        <w:i w:val="0"/>
        <w:iCs w:val="0"/>
        <w:strike w:val="0"/>
        <w:color w:val="auto"/>
        <w:sz w:val="20"/>
        <w:szCs w:val="20"/>
        <w:u w:val="none"/>
      </w:rPr>
    </w:lvl>
  </w:abstractNum>
  <w:abstractNum w:abstractNumId="5" w15:restartNumberingAfterBreak="0">
    <w:nsid w:val="00000006"/>
    <w:multiLevelType w:val="multilevel"/>
    <w:tmpl w:val="00000006"/>
    <w:lvl w:ilvl="0">
      <w:start w:val="6"/>
      <w:numFmt w:val="decimal"/>
      <w:lvlText w:val="%1."/>
      <w:lvlJc w:val="left"/>
      <w:rPr>
        <w:rFonts w:ascii="Arial" w:hAnsi="Arial" w:cs="Arial"/>
        <w:b/>
        <w:bCs/>
        <w:i w:val="0"/>
        <w:iCs w:val="0"/>
        <w:strike w:val="0"/>
        <w:color w:val="auto"/>
        <w:sz w:val="20"/>
        <w:szCs w:val="20"/>
        <w:u w:val="none"/>
      </w:rPr>
    </w:lvl>
    <w:lvl w:ilvl="1">
      <w:start w:val="6"/>
      <w:numFmt w:val="decimal"/>
      <w:lvlText w:val="%2."/>
      <w:lvlJc w:val="left"/>
      <w:rPr>
        <w:rFonts w:ascii="Arial" w:hAnsi="Arial" w:cs="Arial"/>
        <w:b/>
        <w:bCs/>
        <w:i w:val="0"/>
        <w:iCs w:val="0"/>
        <w:strike w:val="0"/>
        <w:color w:val="auto"/>
        <w:sz w:val="20"/>
        <w:szCs w:val="20"/>
        <w:u w:val="none"/>
      </w:rPr>
    </w:lvl>
    <w:lvl w:ilvl="2">
      <w:start w:val="6"/>
      <w:numFmt w:val="decimal"/>
      <w:lvlText w:val="%3."/>
      <w:lvlJc w:val="left"/>
      <w:rPr>
        <w:rFonts w:ascii="Arial" w:hAnsi="Arial" w:cs="Arial"/>
        <w:b/>
        <w:bCs/>
        <w:i w:val="0"/>
        <w:iCs w:val="0"/>
        <w:strike w:val="0"/>
        <w:color w:val="auto"/>
        <w:sz w:val="20"/>
        <w:szCs w:val="20"/>
        <w:u w:val="none"/>
      </w:rPr>
    </w:lvl>
    <w:lvl w:ilvl="3">
      <w:start w:val="6"/>
      <w:numFmt w:val="decimal"/>
      <w:lvlText w:val="%4."/>
      <w:lvlJc w:val="left"/>
      <w:rPr>
        <w:rFonts w:ascii="Arial" w:hAnsi="Arial" w:cs="Arial"/>
        <w:b/>
        <w:bCs/>
        <w:i w:val="0"/>
        <w:iCs w:val="0"/>
        <w:strike w:val="0"/>
        <w:color w:val="auto"/>
        <w:sz w:val="20"/>
        <w:szCs w:val="20"/>
        <w:u w:val="none"/>
      </w:rPr>
    </w:lvl>
    <w:lvl w:ilvl="4">
      <w:start w:val="6"/>
      <w:numFmt w:val="decimal"/>
      <w:lvlText w:val="%5."/>
      <w:lvlJc w:val="left"/>
      <w:rPr>
        <w:rFonts w:ascii="Arial" w:hAnsi="Arial" w:cs="Arial"/>
        <w:b/>
        <w:bCs/>
        <w:i w:val="0"/>
        <w:iCs w:val="0"/>
        <w:strike w:val="0"/>
        <w:color w:val="auto"/>
        <w:sz w:val="20"/>
        <w:szCs w:val="20"/>
        <w:u w:val="none"/>
      </w:rPr>
    </w:lvl>
    <w:lvl w:ilvl="5">
      <w:start w:val="6"/>
      <w:numFmt w:val="decimal"/>
      <w:lvlText w:val="%6."/>
      <w:lvlJc w:val="left"/>
      <w:rPr>
        <w:rFonts w:ascii="Arial" w:hAnsi="Arial" w:cs="Arial"/>
        <w:b/>
        <w:bCs/>
        <w:i w:val="0"/>
        <w:iCs w:val="0"/>
        <w:strike w:val="0"/>
        <w:color w:val="auto"/>
        <w:sz w:val="20"/>
        <w:szCs w:val="20"/>
        <w:u w:val="none"/>
      </w:rPr>
    </w:lvl>
    <w:lvl w:ilvl="6">
      <w:start w:val="6"/>
      <w:numFmt w:val="decimal"/>
      <w:lvlText w:val="%7."/>
      <w:lvlJc w:val="left"/>
      <w:rPr>
        <w:rFonts w:ascii="Arial" w:hAnsi="Arial" w:cs="Arial"/>
        <w:b/>
        <w:bCs/>
        <w:i w:val="0"/>
        <w:iCs w:val="0"/>
        <w:strike w:val="0"/>
        <w:color w:val="auto"/>
        <w:sz w:val="20"/>
        <w:szCs w:val="20"/>
        <w:u w:val="none"/>
      </w:rPr>
    </w:lvl>
    <w:lvl w:ilvl="7">
      <w:start w:val="6"/>
      <w:numFmt w:val="decimal"/>
      <w:lvlText w:val="%8."/>
      <w:lvlJc w:val="left"/>
      <w:rPr>
        <w:rFonts w:ascii="Arial" w:hAnsi="Arial" w:cs="Arial"/>
        <w:b/>
        <w:bCs/>
        <w:i w:val="0"/>
        <w:iCs w:val="0"/>
        <w:strike w:val="0"/>
        <w:color w:val="auto"/>
        <w:sz w:val="20"/>
        <w:szCs w:val="20"/>
        <w:u w:val="none"/>
      </w:rPr>
    </w:lvl>
    <w:lvl w:ilvl="8">
      <w:start w:val="6"/>
      <w:numFmt w:val="decimal"/>
      <w:lvlText w:val="%9."/>
      <w:lvlJc w:val="left"/>
      <w:rPr>
        <w:rFonts w:ascii="Arial" w:hAnsi="Arial" w:cs="Arial"/>
        <w:b/>
        <w:bCs/>
        <w:i w:val="0"/>
        <w:iCs w:val="0"/>
        <w:strike w:val="0"/>
        <w:color w:val="auto"/>
        <w:sz w:val="20"/>
        <w:szCs w:val="20"/>
        <w:u w:val="none"/>
      </w:rPr>
    </w:lvl>
  </w:abstractNum>
  <w:abstractNum w:abstractNumId="6" w15:restartNumberingAfterBreak="0">
    <w:nsid w:val="13030509"/>
    <w:multiLevelType w:val="hybridMultilevel"/>
    <w:tmpl w:val="B1CA479E"/>
    <w:lvl w:ilvl="0" w:tplc="F2CC15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006ED8"/>
    <w:multiLevelType w:val="singleLevel"/>
    <w:tmpl w:val="536856B0"/>
    <w:lvl w:ilvl="0">
      <w:start w:val="1"/>
      <w:numFmt w:val="bullet"/>
      <w:lvlText w:val=""/>
      <w:lvlJc w:val="left"/>
      <w:pPr>
        <w:tabs>
          <w:tab w:val="num" w:pos="426"/>
        </w:tabs>
        <w:ind w:left="426" w:hanging="426"/>
      </w:pPr>
      <w:rPr>
        <w:rFonts w:ascii="Symbol" w:eastAsia="Symbol" w:hAnsi="Symbol" w:cs="Symbol" w:hint="default"/>
        <w:b w:val="0"/>
        <w:i w:val="0"/>
        <w:strike w:val="0"/>
        <w:color w:val="auto"/>
        <w:position w:val="0"/>
        <w:sz w:val="20"/>
        <w:u w:val="none"/>
        <w:shd w:val="clear" w:color="auto" w:fill="auto"/>
      </w:rPr>
    </w:lvl>
  </w:abstractNum>
  <w:abstractNum w:abstractNumId="8" w15:restartNumberingAfterBreak="0">
    <w:nsid w:val="2FBC05FE"/>
    <w:multiLevelType w:val="hybridMultilevel"/>
    <w:tmpl w:val="B98004B0"/>
    <w:lvl w:ilvl="0" w:tplc="F2CC15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6173249"/>
    <w:multiLevelType w:val="hybridMultilevel"/>
    <w:tmpl w:val="DA5A343E"/>
    <w:lvl w:ilvl="0" w:tplc="F2CC15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 w:ilvl="0">
        <w:start w:val="1"/>
        <w:numFmt w:val="bullet"/>
        <w:lvlText w:val=""/>
        <w:lvlJc w:val="left"/>
        <w:pPr>
          <w:ind w:left="426" w:hanging="426"/>
        </w:pPr>
        <w:rPr>
          <w:rFonts w:ascii="Symbol" w:hAnsi="Symbol" w:cs="Symbol" w:hint="default"/>
          <w:b w:val="0"/>
          <w:bCs w:val="0"/>
          <w:i w:val="0"/>
          <w:iCs w:val="0"/>
          <w:strike w:val="0"/>
          <w:color w:val="auto"/>
          <w:sz w:val="20"/>
          <w:szCs w:val="20"/>
          <w:u w:val="none"/>
        </w:rPr>
      </w:lvl>
    </w:lvlOverride>
    <w:lvlOverride w:ilvl="1">
      <w:lvl w:ilvl="1">
        <w:start w:val="1"/>
        <w:numFmt w:val="lowerLetter"/>
        <w:lvlText w:val="%2."/>
        <w:lvlJc w:val="left"/>
        <w:pPr>
          <w:ind w:left="852" w:hanging="426"/>
        </w:pPr>
        <w:rPr>
          <w:rFonts w:ascii="Arial" w:hAnsi="Arial" w:cs="Arial"/>
          <w:b/>
          <w:bCs/>
          <w:i w:val="0"/>
          <w:iCs w:val="0"/>
          <w:strike w:val="0"/>
          <w:color w:val="auto"/>
          <w:sz w:val="20"/>
          <w:szCs w:val="20"/>
          <w:u w:val="none"/>
        </w:rPr>
      </w:lvl>
    </w:lvlOverride>
    <w:lvlOverride w:ilvl="2">
      <w:lvl w:ilvl="2">
        <w:start w:val="2"/>
        <w:numFmt w:val="lowerLetter"/>
        <w:lvlText w:val="%3."/>
        <w:lvlJc w:val="left"/>
        <w:pPr>
          <w:ind w:left="709"/>
        </w:pPr>
        <w:rPr>
          <w:rFonts w:ascii="Arial" w:hAnsi="Arial" w:cs="Arial"/>
          <w:b/>
          <w:bCs/>
          <w:i w:val="0"/>
          <w:iCs w:val="0"/>
          <w:strike w:val="0"/>
          <w:color w:val="auto"/>
          <w:sz w:val="20"/>
          <w:szCs w:val="20"/>
          <w:u w:val="none"/>
        </w:rPr>
      </w:lvl>
    </w:lvlOverride>
    <w:lvlOverride w:ilvl="3">
      <w:lvl w:ilvl="3">
        <w:start w:val="2"/>
        <w:numFmt w:val="lowerLetter"/>
        <w:lvlText w:val="%4."/>
        <w:lvlJc w:val="left"/>
        <w:pPr>
          <w:ind w:left="1069"/>
        </w:pPr>
        <w:rPr>
          <w:rFonts w:ascii="Arial" w:hAnsi="Arial" w:cs="Arial"/>
          <w:b/>
          <w:bCs/>
          <w:i w:val="0"/>
          <w:iCs w:val="0"/>
          <w:strike w:val="0"/>
          <w:color w:val="auto"/>
          <w:sz w:val="20"/>
          <w:szCs w:val="20"/>
          <w:u w:val="none"/>
        </w:rPr>
      </w:lvl>
    </w:lvlOverride>
    <w:lvlOverride w:ilvl="4">
      <w:lvl w:ilvl="4">
        <w:start w:val="2"/>
        <w:numFmt w:val="lowerLetter"/>
        <w:lvlText w:val="%5."/>
        <w:lvlJc w:val="left"/>
        <w:pPr>
          <w:ind w:left="1429"/>
        </w:pPr>
        <w:rPr>
          <w:rFonts w:ascii="Arial" w:hAnsi="Arial" w:cs="Arial"/>
          <w:b/>
          <w:bCs/>
          <w:i w:val="0"/>
          <w:iCs w:val="0"/>
          <w:strike w:val="0"/>
          <w:color w:val="auto"/>
          <w:sz w:val="20"/>
          <w:szCs w:val="20"/>
          <w:u w:val="none"/>
        </w:rPr>
      </w:lvl>
    </w:lvlOverride>
    <w:lvlOverride w:ilvl="5">
      <w:lvl w:ilvl="5">
        <w:start w:val="2"/>
        <w:numFmt w:val="lowerLetter"/>
        <w:lvlText w:val="%6."/>
        <w:lvlJc w:val="left"/>
        <w:pPr>
          <w:ind w:left="1789"/>
        </w:pPr>
        <w:rPr>
          <w:rFonts w:ascii="Arial" w:hAnsi="Arial" w:cs="Arial"/>
          <w:b/>
          <w:bCs/>
          <w:i w:val="0"/>
          <w:iCs w:val="0"/>
          <w:strike w:val="0"/>
          <w:color w:val="auto"/>
          <w:sz w:val="20"/>
          <w:szCs w:val="20"/>
          <w:u w:val="none"/>
        </w:rPr>
      </w:lvl>
    </w:lvlOverride>
    <w:lvlOverride w:ilvl="6">
      <w:lvl w:ilvl="6">
        <w:start w:val="2"/>
        <w:numFmt w:val="lowerLetter"/>
        <w:lvlText w:val="%7."/>
        <w:lvlJc w:val="left"/>
        <w:pPr>
          <w:ind w:left="2149"/>
        </w:pPr>
        <w:rPr>
          <w:rFonts w:ascii="Arial" w:hAnsi="Arial" w:cs="Arial"/>
          <w:b/>
          <w:bCs/>
          <w:i w:val="0"/>
          <w:iCs w:val="0"/>
          <w:strike w:val="0"/>
          <w:color w:val="auto"/>
          <w:sz w:val="20"/>
          <w:szCs w:val="20"/>
          <w:u w:val="none"/>
        </w:rPr>
      </w:lvl>
    </w:lvlOverride>
    <w:lvlOverride w:ilvl="7">
      <w:lvl w:ilvl="7">
        <w:start w:val="2"/>
        <w:numFmt w:val="lowerLetter"/>
        <w:lvlText w:val="%8."/>
        <w:lvlJc w:val="left"/>
        <w:pPr>
          <w:ind w:left="2509"/>
        </w:pPr>
        <w:rPr>
          <w:rFonts w:ascii="Arial" w:hAnsi="Arial" w:cs="Arial"/>
          <w:b/>
          <w:bCs/>
          <w:i w:val="0"/>
          <w:iCs w:val="0"/>
          <w:strike w:val="0"/>
          <w:color w:val="auto"/>
          <w:sz w:val="20"/>
          <w:szCs w:val="20"/>
          <w:u w:val="none"/>
        </w:rPr>
      </w:lvl>
    </w:lvlOverride>
    <w:lvlOverride w:ilvl="8">
      <w:lvl w:ilvl="8">
        <w:start w:val="2"/>
        <w:numFmt w:val="lowerLetter"/>
        <w:lvlText w:val="%9."/>
        <w:lvlJc w:val="left"/>
        <w:pPr>
          <w:ind w:left="2869"/>
        </w:pPr>
        <w:rPr>
          <w:rFonts w:ascii="Arial" w:hAnsi="Arial" w:cs="Arial"/>
          <w:b/>
          <w:bCs/>
          <w:i w:val="0"/>
          <w:iCs w:val="0"/>
          <w:strike w:val="0"/>
          <w:color w:val="auto"/>
          <w:sz w:val="20"/>
          <w:szCs w:val="20"/>
          <w:u w:val="none"/>
        </w:rPr>
      </w:lvl>
    </w:lvlOverride>
  </w:num>
  <w:num w:numId="5">
    <w:abstractNumId w:val="3"/>
  </w:num>
  <w:num w:numId="6">
    <w:abstractNumId w:val="4"/>
  </w:num>
  <w:num w:numId="7">
    <w:abstractNumId w:val="4"/>
    <w:lvlOverride w:ilvl="0">
      <w:lvl w:ilvl="0">
        <w:start w:val="1"/>
        <w:numFmt w:val="lowerLetter"/>
        <w:lvlText w:val="%1."/>
        <w:lvlJc w:val="left"/>
        <w:pPr>
          <w:ind w:left="363"/>
        </w:pPr>
        <w:rPr>
          <w:rFonts w:ascii="Arial" w:hAnsi="Arial" w:cs="Arial"/>
          <w:b/>
          <w:bCs/>
          <w:i w:val="0"/>
          <w:iCs w:val="0"/>
          <w:strike w:val="0"/>
          <w:color w:val="auto"/>
          <w:sz w:val="20"/>
          <w:szCs w:val="20"/>
          <w:u w:val="none"/>
        </w:rPr>
      </w:lvl>
    </w:lvlOverride>
    <w:lvlOverride w:ilvl="1">
      <w:lvl w:ilvl="1">
        <w:start w:val="5"/>
        <w:numFmt w:val="lowerLetter"/>
        <w:lvlText w:val="%2."/>
        <w:lvlJc w:val="left"/>
        <w:pPr>
          <w:ind w:left="709"/>
        </w:pPr>
        <w:rPr>
          <w:rFonts w:ascii="Arial" w:hAnsi="Arial" w:cs="Arial"/>
          <w:b/>
          <w:bCs/>
          <w:i w:val="0"/>
          <w:iCs w:val="0"/>
          <w:strike w:val="0"/>
          <w:color w:val="auto"/>
          <w:sz w:val="20"/>
          <w:szCs w:val="20"/>
          <w:u w:val="none"/>
        </w:rPr>
      </w:lvl>
    </w:lvlOverride>
    <w:lvlOverride w:ilvl="2">
      <w:lvl w:ilvl="2">
        <w:start w:val="5"/>
        <w:numFmt w:val="lowerLetter"/>
        <w:lvlText w:val="%3."/>
        <w:lvlJc w:val="left"/>
        <w:pPr>
          <w:ind w:left="1069"/>
        </w:pPr>
        <w:rPr>
          <w:rFonts w:ascii="Arial" w:hAnsi="Arial" w:cs="Arial"/>
          <w:b/>
          <w:bCs/>
          <w:i w:val="0"/>
          <w:iCs w:val="0"/>
          <w:strike w:val="0"/>
          <w:color w:val="auto"/>
          <w:sz w:val="20"/>
          <w:szCs w:val="20"/>
          <w:u w:val="none"/>
        </w:rPr>
      </w:lvl>
    </w:lvlOverride>
    <w:lvlOverride w:ilvl="3">
      <w:lvl w:ilvl="3">
        <w:start w:val="5"/>
        <w:numFmt w:val="lowerLetter"/>
        <w:lvlText w:val="%4."/>
        <w:lvlJc w:val="left"/>
        <w:pPr>
          <w:ind w:left="1429"/>
        </w:pPr>
        <w:rPr>
          <w:rFonts w:ascii="Arial" w:hAnsi="Arial" w:cs="Arial"/>
          <w:b/>
          <w:bCs/>
          <w:i w:val="0"/>
          <w:iCs w:val="0"/>
          <w:strike w:val="0"/>
          <w:color w:val="auto"/>
          <w:sz w:val="20"/>
          <w:szCs w:val="20"/>
          <w:u w:val="none"/>
        </w:rPr>
      </w:lvl>
    </w:lvlOverride>
    <w:lvlOverride w:ilvl="4">
      <w:lvl w:ilvl="4">
        <w:start w:val="5"/>
        <w:numFmt w:val="lowerLetter"/>
        <w:lvlText w:val="%5."/>
        <w:lvlJc w:val="left"/>
        <w:pPr>
          <w:ind w:left="1789"/>
        </w:pPr>
        <w:rPr>
          <w:rFonts w:ascii="Arial" w:hAnsi="Arial" w:cs="Arial"/>
          <w:b/>
          <w:bCs/>
          <w:i w:val="0"/>
          <w:iCs w:val="0"/>
          <w:strike w:val="0"/>
          <w:color w:val="auto"/>
          <w:sz w:val="20"/>
          <w:szCs w:val="20"/>
          <w:u w:val="none"/>
        </w:rPr>
      </w:lvl>
    </w:lvlOverride>
    <w:lvlOverride w:ilvl="5">
      <w:lvl w:ilvl="5">
        <w:start w:val="5"/>
        <w:numFmt w:val="lowerLetter"/>
        <w:lvlText w:val="%6."/>
        <w:lvlJc w:val="left"/>
        <w:pPr>
          <w:ind w:left="2149"/>
        </w:pPr>
        <w:rPr>
          <w:rFonts w:ascii="Arial" w:hAnsi="Arial" w:cs="Arial"/>
          <w:b/>
          <w:bCs/>
          <w:i w:val="0"/>
          <w:iCs w:val="0"/>
          <w:strike w:val="0"/>
          <w:color w:val="auto"/>
          <w:sz w:val="20"/>
          <w:szCs w:val="20"/>
          <w:u w:val="none"/>
        </w:rPr>
      </w:lvl>
    </w:lvlOverride>
    <w:lvlOverride w:ilvl="6">
      <w:lvl w:ilvl="6">
        <w:start w:val="5"/>
        <w:numFmt w:val="lowerLetter"/>
        <w:lvlText w:val="%7."/>
        <w:lvlJc w:val="left"/>
        <w:pPr>
          <w:ind w:left="2509"/>
        </w:pPr>
        <w:rPr>
          <w:rFonts w:ascii="Arial" w:hAnsi="Arial" w:cs="Arial"/>
          <w:b/>
          <w:bCs/>
          <w:i w:val="0"/>
          <w:iCs w:val="0"/>
          <w:strike w:val="0"/>
          <w:color w:val="auto"/>
          <w:sz w:val="20"/>
          <w:szCs w:val="20"/>
          <w:u w:val="none"/>
        </w:rPr>
      </w:lvl>
    </w:lvlOverride>
    <w:lvlOverride w:ilvl="7">
      <w:lvl w:ilvl="7">
        <w:start w:val="5"/>
        <w:numFmt w:val="lowerLetter"/>
        <w:lvlText w:val="%8."/>
        <w:lvlJc w:val="left"/>
        <w:pPr>
          <w:ind w:left="2869"/>
        </w:pPr>
        <w:rPr>
          <w:rFonts w:ascii="Arial" w:hAnsi="Arial" w:cs="Arial"/>
          <w:b/>
          <w:bCs/>
          <w:i w:val="0"/>
          <w:iCs w:val="0"/>
          <w:strike w:val="0"/>
          <w:color w:val="auto"/>
          <w:sz w:val="20"/>
          <w:szCs w:val="20"/>
          <w:u w:val="none"/>
        </w:rPr>
      </w:lvl>
    </w:lvlOverride>
    <w:lvlOverride w:ilvl="8">
      <w:lvl w:ilvl="8">
        <w:start w:val="5"/>
        <w:numFmt w:val="lowerLetter"/>
        <w:lvlText w:val="%9."/>
        <w:lvlJc w:val="left"/>
        <w:pPr>
          <w:ind w:left="3229"/>
        </w:pPr>
        <w:rPr>
          <w:rFonts w:ascii="Arial" w:hAnsi="Arial" w:cs="Arial"/>
          <w:b/>
          <w:bCs/>
          <w:i w:val="0"/>
          <w:iCs w:val="0"/>
          <w:strike w:val="0"/>
          <w:color w:val="auto"/>
          <w:sz w:val="20"/>
          <w:szCs w:val="20"/>
          <w:u w:val="none"/>
        </w:rPr>
      </w:lvl>
    </w:lvlOverride>
  </w:num>
  <w:num w:numId="8">
    <w:abstractNumId w:val="5"/>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F5"/>
    <w:rsid w:val="000B21D2"/>
    <w:rsid w:val="003901D9"/>
    <w:rsid w:val="00641FFC"/>
    <w:rsid w:val="007E6070"/>
    <w:rsid w:val="008479DF"/>
    <w:rsid w:val="009928D4"/>
    <w:rsid w:val="00A305FE"/>
    <w:rsid w:val="00B22728"/>
    <w:rsid w:val="00C60CF5"/>
    <w:rsid w:val="00D23A4B"/>
    <w:rsid w:val="00DA4C90"/>
    <w:rsid w:val="00E32EC5"/>
    <w:rsid w:val="00F754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3E0A5"/>
  <w14:defaultImageDpi w14:val="0"/>
  <w15:docId w15:val="{7C790C29-1503-4345-A13E-B1F46AA1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E w:val="0"/>
      <w:autoSpaceDN w:val="0"/>
      <w:adjustRightInd w:val="0"/>
      <w:spacing w:after="160" w:line="259" w:lineRule="auto"/>
    </w:pPr>
    <w:rPr>
      <w:rFonts w:cs="Calibri"/>
      <w:sz w:val="22"/>
      <w:szCs w:val="22"/>
    </w:rPr>
  </w:style>
  <w:style w:type="paragraph" w:styleId="Kop1">
    <w:name w:val="heading 1"/>
    <w:basedOn w:val="Standaard"/>
    <w:next w:val="Voettekst"/>
    <w:link w:val="Kop1Char"/>
    <w:uiPriority w:val="99"/>
    <w:qFormat/>
    <w:pPr>
      <w:keepNext/>
      <w:pBdr>
        <w:top w:val="single" w:sz="4" w:space="1" w:color="auto"/>
        <w:left w:val="single" w:sz="4" w:space="1" w:color="auto"/>
        <w:bottom w:val="single" w:sz="4" w:space="1" w:color="auto"/>
        <w:right w:val="single" w:sz="4" w:space="1" w:color="auto"/>
      </w:pBdr>
      <w:spacing w:after="0" w:line="240" w:lineRule="auto"/>
      <w:jc w:val="center"/>
      <w:outlineLvl w:val="0"/>
    </w:pPr>
    <w:rPr>
      <w:rFonts w:ascii="Arial" w:hAnsi="Arial" w:cs="Arial"/>
      <w:b/>
      <w:bCs/>
      <w:sz w:val="32"/>
      <w:szCs w:val="32"/>
    </w:rPr>
  </w:style>
  <w:style w:type="paragraph" w:styleId="Kop2">
    <w:name w:val="heading 2"/>
    <w:basedOn w:val="Standaard"/>
    <w:next w:val="Voettekst"/>
    <w:link w:val="Kop2Char"/>
    <w:uiPriority w:val="99"/>
    <w:qFormat/>
    <w:pPr>
      <w:keepNext/>
      <w:spacing w:after="0" w:line="240" w:lineRule="auto"/>
      <w:outlineLvl w:val="1"/>
    </w:pPr>
    <w:rPr>
      <w:rFonts w:ascii="Arial" w:hAnsi="Arial" w:cs="Arial"/>
      <w:b/>
      <w:bCs/>
    </w:rPr>
  </w:style>
  <w:style w:type="paragraph" w:styleId="Kop3">
    <w:name w:val="heading 3"/>
    <w:basedOn w:val="Standaard"/>
    <w:next w:val="Voettekst"/>
    <w:link w:val="Kop3Char"/>
    <w:uiPriority w:val="99"/>
    <w:qFormat/>
    <w:pPr>
      <w:keepNext/>
      <w:tabs>
        <w:tab w:val="left" w:pos="5103"/>
      </w:tabs>
      <w:spacing w:after="0" w:line="240" w:lineRule="auto"/>
      <w:jc w:val="both"/>
      <w:outlineLvl w:val="2"/>
    </w:pPr>
    <w:rPr>
      <w:rFonts w:ascii="Arial" w:hAnsi="Arial" w:cs="Arial"/>
      <w:b/>
      <w:bCs/>
      <w:sz w:val="16"/>
      <w:szCs w:val="16"/>
    </w:rPr>
  </w:style>
  <w:style w:type="paragraph" w:styleId="Kop4">
    <w:name w:val="heading 4"/>
    <w:basedOn w:val="Standaard"/>
    <w:next w:val="Voettekst"/>
    <w:link w:val="Kop4Char"/>
    <w:uiPriority w:val="99"/>
    <w:qFormat/>
    <w:pPr>
      <w:keepNext/>
      <w:spacing w:after="0" w:line="240" w:lineRule="auto"/>
      <w:jc w:val="center"/>
      <w:outlineLvl w:val="3"/>
    </w:pPr>
    <w:rPr>
      <w:rFonts w:ascii="Arial" w:hAnsi="Arial" w:cs="Arial"/>
      <w:b/>
      <w:bCs/>
    </w:rPr>
  </w:style>
  <w:style w:type="paragraph" w:styleId="Kop5">
    <w:name w:val="heading 5"/>
    <w:basedOn w:val="Standaard"/>
    <w:next w:val="Voettekst"/>
    <w:link w:val="Kop5Char"/>
    <w:uiPriority w:val="99"/>
    <w:qFormat/>
    <w:pPr>
      <w:keepNext/>
      <w:pBdr>
        <w:top w:val="single" w:sz="4" w:space="1" w:color="auto"/>
        <w:left w:val="single" w:sz="4" w:space="1" w:color="auto"/>
        <w:bottom w:val="single" w:sz="4" w:space="1" w:color="auto"/>
        <w:right w:val="single" w:sz="4" w:space="1" w:color="auto"/>
      </w:pBdr>
      <w:spacing w:after="0" w:line="240" w:lineRule="auto"/>
      <w:jc w:val="both"/>
      <w:outlineLvl w:val="4"/>
    </w:pPr>
    <w:rPr>
      <w:rFonts w:ascii="Arial" w:hAnsi="Arial" w:cs="Arial"/>
      <w:b/>
      <w:bCs/>
    </w:rPr>
  </w:style>
  <w:style w:type="paragraph" w:styleId="Kop6">
    <w:name w:val="heading 6"/>
    <w:basedOn w:val="Standaard"/>
    <w:next w:val="Voettekst"/>
    <w:link w:val="Kop6Char"/>
    <w:uiPriority w:val="99"/>
    <w:qFormat/>
    <w:pPr>
      <w:keepNext/>
      <w:spacing w:after="0" w:line="240" w:lineRule="auto"/>
      <w:jc w:val="center"/>
      <w:outlineLvl w:val="5"/>
    </w:pPr>
    <w:rPr>
      <w:rFonts w:ascii="Arial" w:hAnsi="Arial" w:cs="Arial"/>
      <w:b/>
      <w:bCs/>
      <w:sz w:val="16"/>
      <w:szCs w:val="16"/>
    </w:rPr>
  </w:style>
  <w:style w:type="paragraph" w:styleId="Kop7">
    <w:name w:val="heading 7"/>
    <w:basedOn w:val="Standaard"/>
    <w:next w:val="Voettekst"/>
    <w:link w:val="Kop7Char"/>
    <w:uiPriority w:val="99"/>
    <w:qFormat/>
    <w:pPr>
      <w:keepNext/>
      <w:spacing w:after="0" w:line="240" w:lineRule="auto"/>
      <w:jc w:val="center"/>
      <w:outlineLvl w:val="6"/>
    </w:pPr>
    <w:rPr>
      <w:rFonts w:ascii="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uiPriority w:val="99"/>
    <w:pPr>
      <w:widowControl w:val="0"/>
      <w:autoSpaceDE w:val="0"/>
      <w:autoSpaceDN w:val="0"/>
      <w:adjustRightInd w:val="0"/>
    </w:pPr>
    <w:rPr>
      <w:rFonts w:ascii="Arial" w:hAnsi="Arial" w:cs="Arial"/>
      <w:sz w:val="24"/>
      <w:szCs w:val="24"/>
    </w:rPr>
  </w:style>
  <w:style w:type="paragraph" w:styleId="Voettekst">
    <w:name w:val="footer"/>
    <w:basedOn w:val="Standaard"/>
    <w:link w:val="VoettekstChar"/>
    <w:uiPriority w:val="99"/>
    <w:pPr>
      <w:tabs>
        <w:tab w:val="center" w:pos="4536"/>
        <w:tab w:val="right" w:pos="9072"/>
      </w:tabs>
      <w:spacing w:after="0" w:line="240" w:lineRule="auto"/>
    </w:pPr>
    <w:rPr>
      <w:rFonts w:ascii="Arial" w:hAnsi="Arial" w:cs="Arial"/>
    </w:rPr>
  </w:style>
  <w:style w:type="character" w:customStyle="1" w:styleId="VoettekstChar">
    <w:name w:val="Voettekst Char"/>
    <w:basedOn w:val="Standaardalinea-lettertype"/>
    <w:link w:val="Voettekst"/>
    <w:uiPriority w:val="99"/>
  </w:style>
  <w:style w:type="character" w:customStyle="1" w:styleId="Kop1Char">
    <w:name w:val="Kop 1 Char"/>
    <w:link w:val="Kop1"/>
    <w:uiPriority w:val="99"/>
    <w:rPr>
      <w:rFonts w:ascii="Calibri Light" w:hAnsi="Calibri Light" w:cs="Calibri Light"/>
      <w:b/>
      <w:bCs/>
      <w:sz w:val="32"/>
      <w:szCs w:val="32"/>
    </w:rPr>
  </w:style>
  <w:style w:type="character" w:customStyle="1" w:styleId="Kop2Char">
    <w:name w:val="Kop 2 Char"/>
    <w:link w:val="Kop2"/>
    <w:uiPriority w:val="99"/>
    <w:rPr>
      <w:rFonts w:ascii="Calibri Light" w:hAnsi="Calibri Light" w:cs="Calibri Light"/>
      <w:b/>
      <w:bCs/>
      <w:i/>
      <w:iCs/>
      <w:sz w:val="28"/>
      <w:szCs w:val="28"/>
    </w:rPr>
  </w:style>
  <w:style w:type="paragraph" w:styleId="Lijstalinea">
    <w:name w:val="List Paragraph"/>
    <w:basedOn w:val="Standaard"/>
    <w:qFormat/>
    <w:pPr>
      <w:spacing w:after="200" w:line="276" w:lineRule="auto"/>
      <w:ind w:left="720"/>
    </w:pPr>
  </w:style>
  <w:style w:type="paragraph" w:styleId="Plattetekstinspringen">
    <w:name w:val="Body Text Indent"/>
    <w:basedOn w:val="Standaard"/>
    <w:link w:val="PlattetekstinspringenChar"/>
    <w:uiPriority w:val="99"/>
    <w:pPr>
      <w:spacing w:after="0" w:line="240" w:lineRule="auto"/>
      <w:ind w:left="426"/>
      <w:jc w:val="both"/>
    </w:pPr>
    <w:rPr>
      <w:rFonts w:ascii="Arial" w:hAnsi="Arial" w:cs="Arial"/>
      <w:sz w:val="16"/>
      <w:szCs w:val="16"/>
    </w:rPr>
  </w:style>
  <w:style w:type="character" w:customStyle="1" w:styleId="PlattetekstinspringenChar">
    <w:name w:val="Platte tekst inspringen Char"/>
    <w:link w:val="Plattetekstinspringen"/>
    <w:uiPriority w:val="99"/>
    <w:rPr>
      <w:sz w:val="20"/>
      <w:szCs w:val="20"/>
    </w:rPr>
  </w:style>
  <w:style w:type="paragraph" w:styleId="Koptekst">
    <w:name w:val="header"/>
    <w:basedOn w:val="Standaard"/>
    <w:link w:val="KoptekstChar"/>
    <w:uiPriority w:val="99"/>
    <w:pPr>
      <w:tabs>
        <w:tab w:val="center" w:pos="4536"/>
        <w:tab w:val="right" w:pos="9072"/>
      </w:tabs>
      <w:spacing w:after="0" w:line="240" w:lineRule="auto"/>
    </w:pPr>
    <w:rPr>
      <w:rFonts w:ascii="Times New Roman" w:hAnsi="Times New Roman" w:cs="Times New Roman"/>
      <w:sz w:val="20"/>
      <w:szCs w:val="20"/>
    </w:rPr>
  </w:style>
  <w:style w:type="character" w:customStyle="1" w:styleId="KoptekstChar">
    <w:name w:val="Koptekst Char"/>
    <w:link w:val="Koptekst"/>
    <w:uiPriority w:val="99"/>
    <w:rPr>
      <w:sz w:val="20"/>
      <w:szCs w:val="20"/>
    </w:rPr>
  </w:style>
  <w:style w:type="paragraph" w:styleId="Plattetekst">
    <w:name w:val="Body Text"/>
    <w:basedOn w:val="Standaard"/>
    <w:link w:val="PlattetekstChar"/>
    <w:uiPriority w:val="99"/>
    <w:pPr>
      <w:spacing w:after="0" w:line="240" w:lineRule="auto"/>
      <w:jc w:val="both"/>
    </w:pPr>
    <w:rPr>
      <w:rFonts w:ascii="Arial" w:hAnsi="Arial" w:cs="Arial"/>
      <w:b/>
      <w:bCs/>
      <w:sz w:val="16"/>
      <w:szCs w:val="16"/>
    </w:rPr>
  </w:style>
  <w:style w:type="character" w:customStyle="1" w:styleId="PlattetekstChar">
    <w:name w:val="Platte tekst Char"/>
    <w:link w:val="Plattetekst"/>
    <w:uiPriority w:val="99"/>
    <w:rPr>
      <w:sz w:val="20"/>
      <w:szCs w:val="20"/>
    </w:rPr>
  </w:style>
  <w:style w:type="character" w:customStyle="1" w:styleId="Kop3Char">
    <w:name w:val="Kop 3 Char"/>
    <w:link w:val="Kop3"/>
    <w:uiPriority w:val="99"/>
    <w:rPr>
      <w:rFonts w:ascii="Calibri Light" w:hAnsi="Calibri Light" w:cs="Calibri Light"/>
      <w:b/>
      <w:bCs/>
      <w:sz w:val="26"/>
      <w:szCs w:val="26"/>
    </w:rPr>
  </w:style>
  <w:style w:type="character" w:customStyle="1" w:styleId="Kop4Char">
    <w:name w:val="Kop 4 Char"/>
    <w:link w:val="Kop4"/>
    <w:uiPriority w:val="99"/>
    <w:rPr>
      <w:b/>
      <w:bCs/>
      <w:sz w:val="28"/>
      <w:szCs w:val="28"/>
    </w:rPr>
  </w:style>
  <w:style w:type="character" w:customStyle="1" w:styleId="Kop5Char">
    <w:name w:val="Kop 5 Char"/>
    <w:link w:val="Kop5"/>
    <w:uiPriority w:val="99"/>
    <w:rPr>
      <w:b/>
      <w:bCs/>
      <w:i/>
      <w:iCs/>
      <w:sz w:val="26"/>
      <w:szCs w:val="26"/>
    </w:rPr>
  </w:style>
  <w:style w:type="character" w:customStyle="1" w:styleId="Kop6Char">
    <w:name w:val="Kop 6 Char"/>
    <w:link w:val="Kop6"/>
    <w:uiPriority w:val="99"/>
    <w:rPr>
      <w:b/>
      <w:bCs/>
    </w:rPr>
  </w:style>
  <w:style w:type="character" w:customStyle="1" w:styleId="Kop7Char">
    <w:name w:val="Kop 7 Char"/>
    <w:basedOn w:val="Standaardalinea-lettertype"/>
    <w:link w:val="Kop7"/>
    <w:uiPriority w:val="99"/>
  </w:style>
  <w:style w:type="paragraph" w:styleId="Plattetekst2">
    <w:name w:val="Body Text 2"/>
    <w:basedOn w:val="Standaard"/>
    <w:link w:val="Plattetekst2Char"/>
    <w:uiPriority w:val="99"/>
    <w:pPr>
      <w:spacing w:after="0" w:line="240" w:lineRule="auto"/>
      <w:jc w:val="both"/>
    </w:pPr>
    <w:rPr>
      <w:rFonts w:ascii="Arial" w:hAnsi="Arial" w:cs="Arial"/>
      <w:sz w:val="16"/>
      <w:szCs w:val="16"/>
    </w:rPr>
  </w:style>
  <w:style w:type="character" w:customStyle="1" w:styleId="Plattetekst2Char">
    <w:name w:val="Platte tekst 2 Char"/>
    <w:link w:val="Plattetekst2"/>
    <w:uiPriority w:val="99"/>
    <w:rPr>
      <w:sz w:val="20"/>
      <w:szCs w:val="20"/>
    </w:rPr>
  </w:style>
  <w:style w:type="paragraph" w:styleId="Ballontekst">
    <w:name w:val="Balloon Text"/>
    <w:basedOn w:val="Standaard"/>
    <w:link w:val="BallontekstChar"/>
    <w:uiPriority w:val="99"/>
    <w:pPr>
      <w:spacing w:after="0" w:line="240" w:lineRule="auto"/>
    </w:pPr>
    <w:rPr>
      <w:rFonts w:ascii="Tahoma" w:hAnsi="Tahoma" w:cs="Tahoma"/>
      <w:sz w:val="16"/>
      <w:szCs w:val="16"/>
    </w:rPr>
  </w:style>
  <w:style w:type="character" w:customStyle="1" w:styleId="BallontekstChar">
    <w:name w:val="Ballontekst Char"/>
    <w:link w:val="Ballontekst"/>
    <w:uiPriority w:val="99"/>
    <w:rPr>
      <w:rFonts w:ascii="Segoe UI" w:hAnsi="Segoe UI" w:cs="Segoe UI"/>
      <w:sz w:val="18"/>
      <w:szCs w:val="18"/>
    </w:rPr>
  </w:style>
  <w:style w:type="paragraph" w:styleId="Documentstructuur">
    <w:name w:val="Document Map"/>
    <w:basedOn w:val="Standaard"/>
    <w:link w:val="DocumentstructuurChar"/>
    <w:uiPriority w:val="99"/>
    <w:pPr>
      <w:spacing w:after="0" w:line="240" w:lineRule="auto"/>
    </w:pPr>
    <w:rPr>
      <w:rFonts w:ascii="Tahoma" w:hAnsi="Tahoma" w:cs="Tahoma"/>
      <w:sz w:val="20"/>
      <w:szCs w:val="20"/>
    </w:rPr>
  </w:style>
  <w:style w:type="character" w:customStyle="1" w:styleId="DocumentstructuurChar">
    <w:name w:val="Documentstructuur Char"/>
    <w:link w:val="Documentstructuur"/>
    <w:uiPriority w:val="99"/>
    <w:rPr>
      <w:rFonts w:ascii="Segoe UI" w:hAnsi="Segoe UI" w:cs="Segoe UI"/>
      <w:sz w:val="16"/>
      <w:szCs w:val="16"/>
    </w:rPr>
  </w:style>
  <w:style w:type="character" w:styleId="Hyperlink">
    <w:name w:val="Hyperlink"/>
    <w:uiPriority w:val="99"/>
    <w:rPr>
      <w:color w:val="0000FF"/>
      <w:u w:val="single"/>
    </w:rPr>
  </w:style>
  <w:style w:type="character" w:styleId="GevolgdeHyperlink">
    <w:name w:val="FollowedHyperlink"/>
    <w:uiPriority w:val="99"/>
    <w:rPr>
      <w:color w:val="800080"/>
      <w:u w:val="single"/>
    </w:rPr>
  </w:style>
  <w:style w:type="character" w:styleId="Paginanummer">
    <w:name w:val="page number"/>
    <w:basedOn w:val="Standaardalinea-lettertype"/>
    <w:uiPriority w:val="99"/>
  </w:style>
  <w:style w:type="paragraph" w:customStyle="1" w:styleId="Standard">
    <w:name w:val="Standard"/>
    <w:basedOn w:val="Normal"/>
    <w:uiPriority w:val="99"/>
    <w:pPr>
      <w:widowControl/>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fileserver\Oazis\PrTemplate\DocumentCenter\handtekeningfabrice06052020.jpg" TargetMode="External"/><Relationship Id="rId13" Type="http://schemas.openxmlformats.org/officeDocument/2006/relationships/header" Target="header3.xml"/><Relationship Id="rId18" Type="http://schemas.openxmlformats.org/officeDocument/2006/relationships/hyperlink" Target="mailto:katelijn.debleecker@azglorieux.be" TargetMode="External"/><Relationship Id="rId26" Type="http://schemas.openxmlformats.org/officeDocument/2006/relationships/hyperlink" Target="mailto:opname@azglorieux.be" TargetMode="External"/><Relationship Id="rId3" Type="http://schemas.openxmlformats.org/officeDocument/2006/relationships/settings" Target="settings.xml"/><Relationship Id="rId21" Type="http://schemas.openxmlformats.org/officeDocument/2006/relationships/hyperlink" Target="mailto:opname@azglorieux.be" TargetMode="External"/><Relationship Id="rId7" Type="http://schemas.openxmlformats.org/officeDocument/2006/relationships/hyperlink" Target="mailto:katelijn.debleecker@azglorieux.be" TargetMode="External"/><Relationship Id="rId12" Type="http://schemas.openxmlformats.org/officeDocument/2006/relationships/footer" Target="footer2.xml"/><Relationship Id="rId17" Type="http://schemas.openxmlformats.org/officeDocument/2006/relationships/hyperlink" Target="mailto:SocialeDienst@azglorieux.be" TargetMode="External"/><Relationship Id="rId25" Type="http://schemas.openxmlformats.org/officeDocument/2006/relationships/hyperlink" Target="mailto:socialedienst@azglorieux.be" TargetMode="External"/><Relationship Id="rId2" Type="http://schemas.openxmlformats.org/officeDocument/2006/relationships/styles" Target="styles.xml"/><Relationship Id="rId16" Type="http://schemas.openxmlformats.org/officeDocument/2006/relationships/hyperlink" Target="mailto:hilde.demeyer@azglorieux.be" TargetMode="External"/><Relationship Id="rId20" Type="http://schemas.openxmlformats.org/officeDocument/2006/relationships/hyperlink" Target="mailto:socialedienst@azglorieux.b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opname@azglorieux.be" TargetMode="External"/><Relationship Id="rId5" Type="http://schemas.openxmlformats.org/officeDocument/2006/relationships/footnotes" Target="footnotes.xml"/><Relationship Id="rId15" Type="http://schemas.openxmlformats.org/officeDocument/2006/relationships/hyperlink" Target="http://www.azglorieux.be/" TargetMode="External"/><Relationship Id="rId23" Type="http://schemas.openxmlformats.org/officeDocument/2006/relationships/hyperlink" Target="mailto:katelijn.debleecker@azglorieux.be"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opname@azglorieux.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zglorieux.be/" TargetMode="External"/><Relationship Id="rId27" Type="http://schemas.openxmlformats.org/officeDocument/2006/relationships/hyperlink" Target="http://www.azglorieux.be/"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3484</Words>
  <Characters>20942</Characters>
  <Application>Microsoft Office Word</Application>
  <DocSecurity>0</DocSecurity>
  <Lines>174</Lines>
  <Paragraphs>48</Paragraphs>
  <ScaleCrop>false</ScaleCrop>
  <Company/>
  <LinksUpToDate>false</LinksUpToDate>
  <CharactersWithSpaces>24378</CharactersWithSpaces>
  <SharedDoc>false</SharedDoc>
  <HyperlinkBase>C:\ProgramData\Xperthis\XLaunch\Temp\200114\tst_xcore_xtenso_03\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Beliën Elke</dc:creator>
  <cp:keywords/>
  <dc:description/>
  <cp:lastModifiedBy>Belien Elke</cp:lastModifiedBy>
  <cp:revision>9</cp:revision>
  <dcterms:created xsi:type="dcterms:W3CDTF">2020-09-03T12:24:00Z</dcterms:created>
  <dcterms:modified xsi:type="dcterms:W3CDTF">2021-01-28T10:40:00Z</dcterms:modified>
</cp:coreProperties>
</file>